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83A" w:rsidRDefault="0018583A" w:rsidP="0018583A">
      <w:pPr>
        <w:spacing w:line="360" w:lineRule="auto"/>
        <w:jc w:val="center"/>
        <w:rPr>
          <w:b/>
          <w:color w:val="000000"/>
          <w:sz w:val="28"/>
          <w:szCs w:val="28"/>
        </w:rPr>
      </w:pPr>
      <w:r>
        <w:rPr>
          <w:b/>
          <w:color w:val="000000"/>
          <w:sz w:val="28"/>
          <w:szCs w:val="28"/>
        </w:rPr>
        <w:t>ХИЗМАТ КУРСАТИШ ЖАРАЁНЛАРИНИ ЛОЙИХАЛАШТИРИШ</w:t>
      </w:r>
    </w:p>
    <w:p w:rsidR="0018583A" w:rsidRDefault="0018583A" w:rsidP="0018583A">
      <w:pPr>
        <w:autoSpaceDE w:val="0"/>
        <w:autoSpaceDN w:val="0"/>
        <w:adjustRightInd w:val="0"/>
        <w:spacing w:line="360" w:lineRule="auto"/>
        <w:rPr>
          <w:b/>
          <w:color w:val="000000"/>
          <w:sz w:val="28"/>
          <w:szCs w:val="28"/>
        </w:rPr>
      </w:pPr>
      <w:r>
        <w:rPr>
          <w:b/>
          <w:color w:val="000000"/>
          <w:sz w:val="28"/>
          <w:szCs w:val="28"/>
        </w:rPr>
        <w:t>4.1. Туристик хизматларни лойихаларштириш</w:t>
      </w:r>
    </w:p>
    <w:p w:rsidR="0018583A" w:rsidRDefault="0018583A" w:rsidP="0018583A">
      <w:pPr>
        <w:autoSpaceDE w:val="0"/>
        <w:autoSpaceDN w:val="0"/>
        <w:adjustRightInd w:val="0"/>
        <w:spacing w:line="360" w:lineRule="auto"/>
        <w:rPr>
          <w:b/>
          <w:color w:val="000000"/>
          <w:sz w:val="28"/>
          <w:szCs w:val="28"/>
        </w:rPr>
      </w:pPr>
      <w:r>
        <w:rPr>
          <w:b/>
          <w:noProof/>
          <w:color w:val="000000"/>
          <w:sz w:val="28"/>
          <w:szCs w:val="28"/>
        </w:rPr>
        <w:t>4.2.</w:t>
      </w:r>
      <w:r>
        <w:rPr>
          <w:b/>
          <w:color w:val="000000"/>
          <w:sz w:val="28"/>
          <w:szCs w:val="28"/>
        </w:rPr>
        <w:t xml:space="preserve"> Хизмат курсатиш дастури</w:t>
      </w:r>
    </w:p>
    <w:p w:rsidR="0018583A" w:rsidRDefault="0018583A" w:rsidP="0018583A">
      <w:pPr>
        <w:autoSpaceDE w:val="0"/>
        <w:autoSpaceDN w:val="0"/>
        <w:adjustRightInd w:val="0"/>
        <w:spacing w:line="360" w:lineRule="auto"/>
        <w:jc w:val="both"/>
        <w:rPr>
          <w:b/>
          <w:color w:val="000000"/>
          <w:sz w:val="28"/>
          <w:szCs w:val="28"/>
        </w:rPr>
      </w:pPr>
      <w:r>
        <w:rPr>
          <w:b/>
          <w:noProof/>
          <w:color w:val="000000"/>
          <w:sz w:val="28"/>
          <w:szCs w:val="28"/>
        </w:rPr>
        <w:t>4.3.</w:t>
      </w:r>
      <w:r>
        <w:rPr>
          <w:b/>
          <w:color w:val="000000"/>
          <w:sz w:val="28"/>
          <w:szCs w:val="28"/>
        </w:rPr>
        <w:t xml:space="preserve"> Хизматлар етказиб берувчилар</w:t>
      </w:r>
    </w:p>
    <w:p w:rsidR="0018583A" w:rsidRDefault="0018583A" w:rsidP="0018583A">
      <w:pPr>
        <w:autoSpaceDE w:val="0"/>
        <w:autoSpaceDN w:val="0"/>
        <w:adjustRightInd w:val="0"/>
        <w:spacing w:line="360" w:lineRule="auto"/>
        <w:rPr>
          <w:b/>
          <w:color w:val="000000"/>
          <w:sz w:val="28"/>
          <w:szCs w:val="28"/>
        </w:rPr>
      </w:pPr>
      <w:r>
        <w:rPr>
          <w:b/>
          <w:noProof/>
          <w:color w:val="000000"/>
          <w:sz w:val="28"/>
          <w:szCs w:val="28"/>
        </w:rPr>
        <w:t>4.4.</w:t>
      </w:r>
      <w:r>
        <w:rPr>
          <w:b/>
          <w:color w:val="000000"/>
          <w:sz w:val="28"/>
          <w:szCs w:val="28"/>
        </w:rPr>
        <w:t xml:space="preserve"> Сайёхатларни режалаштириш. Шартнома режаси.</w:t>
      </w:r>
    </w:p>
    <w:p w:rsidR="0018583A" w:rsidRDefault="0018583A" w:rsidP="0018583A">
      <w:pPr>
        <w:autoSpaceDE w:val="0"/>
        <w:autoSpaceDN w:val="0"/>
        <w:adjustRightInd w:val="0"/>
        <w:spacing w:line="360" w:lineRule="auto"/>
        <w:rPr>
          <w:b/>
          <w:color w:val="000000"/>
          <w:sz w:val="28"/>
          <w:szCs w:val="28"/>
        </w:rPr>
      </w:pPr>
      <w:r>
        <w:rPr>
          <w:b/>
          <w:noProof/>
          <w:color w:val="000000"/>
          <w:sz w:val="28"/>
          <w:szCs w:val="28"/>
        </w:rPr>
        <w:t>4.5.</w:t>
      </w:r>
      <w:r>
        <w:rPr>
          <w:b/>
          <w:color w:val="000000"/>
          <w:sz w:val="28"/>
          <w:szCs w:val="28"/>
        </w:rPr>
        <w:t xml:space="preserve"> Хизмат етказиб берувчилар билан музокаралар</w:t>
      </w:r>
    </w:p>
    <w:p w:rsidR="0018583A" w:rsidRDefault="0018583A" w:rsidP="0018583A">
      <w:pPr>
        <w:autoSpaceDE w:val="0"/>
        <w:autoSpaceDN w:val="0"/>
        <w:adjustRightInd w:val="0"/>
        <w:spacing w:line="360" w:lineRule="auto"/>
        <w:rPr>
          <w:b/>
          <w:color w:val="000000"/>
          <w:sz w:val="28"/>
          <w:szCs w:val="28"/>
        </w:rPr>
      </w:pPr>
      <w:r>
        <w:rPr>
          <w:b/>
          <w:noProof/>
          <w:color w:val="000000"/>
          <w:sz w:val="28"/>
          <w:szCs w:val="28"/>
        </w:rPr>
        <w:t>4.6.</w:t>
      </w:r>
      <w:r>
        <w:rPr>
          <w:b/>
          <w:color w:val="000000"/>
          <w:sz w:val="28"/>
          <w:szCs w:val="28"/>
        </w:rPr>
        <w:t xml:space="preserve"> Шартномаларни тасдиклаш</w:t>
      </w:r>
    </w:p>
    <w:p w:rsidR="0018583A" w:rsidRDefault="0018583A" w:rsidP="0018583A">
      <w:pPr>
        <w:spacing w:before="100" w:after="100" w:line="360" w:lineRule="auto"/>
        <w:jc w:val="center"/>
        <w:rPr>
          <w:b/>
          <w:color w:val="000000"/>
          <w:sz w:val="28"/>
          <w:szCs w:val="28"/>
        </w:rPr>
      </w:pPr>
    </w:p>
    <w:p w:rsidR="0018583A" w:rsidRDefault="0018583A" w:rsidP="0018583A">
      <w:pPr>
        <w:spacing w:before="100" w:after="100" w:line="360" w:lineRule="auto"/>
        <w:jc w:val="center"/>
        <w:rPr>
          <w:b/>
          <w:color w:val="000000"/>
          <w:sz w:val="28"/>
          <w:szCs w:val="28"/>
        </w:rPr>
      </w:pPr>
      <w:r>
        <w:rPr>
          <w:b/>
          <w:color w:val="000000"/>
          <w:sz w:val="28"/>
          <w:szCs w:val="28"/>
        </w:rPr>
        <w:t>4.1. Туристик хизматларни лойихаларштириш</w:t>
      </w:r>
    </w:p>
    <w:p w:rsidR="0018583A" w:rsidRDefault="0018583A" w:rsidP="0018583A">
      <w:pPr>
        <w:autoSpaceDE w:val="0"/>
        <w:autoSpaceDN w:val="0"/>
        <w:adjustRightInd w:val="0"/>
        <w:spacing w:before="140" w:line="360" w:lineRule="auto"/>
        <w:ind w:firstLine="708"/>
        <w:jc w:val="both"/>
        <w:rPr>
          <w:color w:val="000000"/>
          <w:sz w:val="28"/>
          <w:szCs w:val="28"/>
        </w:rPr>
      </w:pPr>
      <w:r>
        <w:rPr>
          <w:color w:val="000000"/>
          <w:sz w:val="28"/>
          <w:szCs w:val="28"/>
        </w:rPr>
        <w:t xml:space="preserve">«Туристик-экскурсион хизмат курсатиш. Туристик хизматларни лойихалаштириш» 28681.1-95 ГОСТига мувофик сайёхатни лойихалаштириш туристлар талаблари билан бу лойихалаштиришни амалга оширадиган корхона имкониятларининг узаро мувофиклашувини кузда тутади.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Мазкур ГОСТда курсатиладики, лойиха хужжатлари «Истеъмолчилар хукукларини химоя килиш тугрисидаги»  Конунга мувофик туристлар хаёти, мулки ва соглигини, атроф-мухитни химоя килишни таъминлайдиган хавфсизлик талабларини узида мужассамлаштириши лозим.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Хизматларни лойихалаштириш асоси булиб вербал модел (ёки кискача таърифи), яъни хизматлар бозорини урганиш натижасида аникланган, буюртмачи билан келишилган, ва хизматларни бажарувчи имкониятларини хисобга оладиган талаблар тупламидир.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Хизматлар тавсифи тегишли хизматлар турига тулган давлат стандарти талабларидан паст булмаслиги лозим. Лойихага хизматлар хавфсизлигини таъминлаш буйича, хизматлар истеъмолчилари ва уларнинг мулклари, хизмат курсатувчи персоналлар, атроф-мухит учун хавфни минималлаштириш буйича аник талабларни кушиш керак.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lastRenderedPageBreak/>
        <w:t>Туристларга исталган хизмат курсатиш турига булган талабларни акс эттирадиган хужжатларда куйидагилар булиши лозим:</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туристларга хизмат курсатиш усуллари, шакллари ва жараёнларни тасвирланиши;</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туристларга хизмат курсатиш жараёнлари тавсифномалари;</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 фойдаланиладиган жихоз(ускуна)ларнинг кабул килиш кобилияти ва микдори, турига талаблар</w:t>
      </w:r>
      <w:r>
        <w:rPr>
          <w:color w:val="000000"/>
          <w:sz w:val="28"/>
          <w:szCs w:val="28"/>
        </w:rPr>
        <w:t>;</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персоналларнинг зарур микдори ва уларнинг профессионал тайёргарлик даражаси;</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хизмат курсатишнинг шартнома таъминоти;</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туристларга хизмат курсатиш кафолатлари;</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рекреацион ресурслар эгалари, санитария-эпидемиология назорати органлари. Ёнгин хавфсизлиги назорати ва бошка ташкилотлар билан келишилганлик.</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Туристларга хизмат курсатишнинг аник талаблари амалдаги меъёрий хужжатлардагидан паст булмаслги лозим.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Туристларга хизмат курсатиш жараёнларини лойихалаштириш хизматлар курсатилишининг алохида боскичлари буйича амалга оширилади ва уларнинг хар бирига технологик карталар тузилади. Туристик хизматларни лойихалаштириш натижаси технологик хужжатлар (технологик карталар, инструкциялар, коидалар, регламент ва х.к.) хисобланади.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«Туристик саёхат» хизматини лойихалаштириш икки боскични кузда тутади: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1)</w:t>
      </w:r>
      <w:r>
        <w:rPr>
          <w:color w:val="000000"/>
          <w:sz w:val="28"/>
          <w:szCs w:val="28"/>
        </w:rPr>
        <w:t xml:space="preserve"> «туристик саёхат» хизматига кирадиган хар бир хизматни туристларга хизмат курсатиш дастурига мувофик равишда лойихалаштириш.</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lastRenderedPageBreak/>
        <w:t xml:space="preserve">    2)</w:t>
      </w:r>
      <w:r>
        <w:rPr>
          <w:color w:val="000000"/>
          <w:sz w:val="28"/>
          <w:szCs w:val="28"/>
        </w:rPr>
        <w:t xml:space="preserve"> «туристик саёхат» хизматини бир бутун холда лойихалаштириш. Турист талабига биноан хизматларни лойихалаштиришда хизматларни бажарувчи-корхона имкониятларини хисобга олиш лозим.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«Туристик саёхат» хизматининг кискача таърифи ахолининг талаблари ва тулов кобилиятини, туристик саёхатларга булган талабни, шунингдек, маълум регионннинг рекреацион ресурслари имкониятларини урганиш асосида тузилади. У туристларга хизмат курсатиш дастури лойихасида янада аниклаштирилади. Хизмат курсатиш дастурини ишлаб чикишда куйидагилар аникланади: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саёхат йуналиши;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хизматларни бажарувчи туристик корхоналар руйхати;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хар бир хизматларни бажарувчи корхонанинг хизматлар курсатиши даври;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экскурсиялар ва диккатга сазовор объектлар таркиби;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туристик сафарлар, сайрлар руйхати;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хордик чикариш тадбирлари комплекси;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йуналишнинг хар бир пунктида булиш давомийлиги;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саёхатга чикадиган туристлар сони;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ички ташувлар учун транспорт турлари;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гидлар, экскурсоводлар, хорижий вакиллар, инструкторлар, таржимонлар ва бошкаларга, шунингдек, уларни тайёрлашга булган эхтиёж;</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транспорт воситаларининг зарур сони;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туристик йулланмаларнинг маълумот варакалари учун саёхатни тасвирлаш шакли, реклама ва маълумот материалларини тайёрлаш тартиби ва уларнинг сони.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Турни лойихалаштириш натижаси куйидагиларнинг тугри таркиби хисобланади: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lastRenderedPageBreak/>
        <w:t>а) туристик саёхатларнинг технологик карталари (1-иловага каранг);</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б) хизматлар етказиб берувчи корхона бандлиги графикаси (2-иловага каранг);</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в) туристик йулланмага маълумот варакаси (3-иловага каранг);</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г) туристларга хизмат курсатиш дастурлари.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Туристик хизматларга умумий талаблар «Туристик-экскурсион хизмат курсатиш. Туристик хизматлар. Умумий талаблар» 28681.2-95-ГОСТида келтирилган булиб, мажбурий ва тавсия килинадиган талабларга булинади. </w:t>
      </w:r>
    </w:p>
    <w:p w:rsidR="0018583A" w:rsidRDefault="0018583A" w:rsidP="0018583A">
      <w:pPr>
        <w:autoSpaceDE w:val="0"/>
        <w:autoSpaceDN w:val="0"/>
        <w:adjustRightInd w:val="0"/>
        <w:spacing w:line="360" w:lineRule="auto"/>
        <w:ind w:firstLine="280"/>
        <w:jc w:val="both"/>
        <w:rPr>
          <w:color w:val="000000"/>
          <w:sz w:val="28"/>
          <w:szCs w:val="28"/>
        </w:rPr>
      </w:pPr>
      <w:r>
        <w:rPr>
          <w:b/>
          <w:i/>
          <w:color w:val="000000"/>
          <w:sz w:val="28"/>
          <w:szCs w:val="28"/>
        </w:rPr>
        <w:t>Мажбурий</w:t>
      </w:r>
      <w:r>
        <w:rPr>
          <w:i/>
          <w:color w:val="000000"/>
          <w:sz w:val="28"/>
          <w:szCs w:val="28"/>
        </w:rPr>
        <w:t xml:space="preserve"> –</w:t>
      </w:r>
      <w:r>
        <w:rPr>
          <w:color w:val="000000"/>
          <w:sz w:val="28"/>
          <w:szCs w:val="28"/>
        </w:rPr>
        <w:t xml:space="preserve"> туристлар хаёти ва саломатлигининг хавфсизлиги, улар мулкларининг сакланиши  ва атроф-мухитнинг химоя килиниши. </w:t>
      </w:r>
    </w:p>
    <w:p w:rsidR="0018583A" w:rsidRDefault="0018583A" w:rsidP="0018583A">
      <w:pPr>
        <w:autoSpaceDE w:val="0"/>
        <w:autoSpaceDN w:val="0"/>
        <w:adjustRightInd w:val="0"/>
        <w:spacing w:line="360" w:lineRule="auto"/>
        <w:ind w:firstLine="260"/>
        <w:jc w:val="both"/>
        <w:rPr>
          <w:color w:val="000000"/>
          <w:sz w:val="28"/>
          <w:szCs w:val="28"/>
        </w:rPr>
      </w:pPr>
      <w:r>
        <w:rPr>
          <w:b/>
          <w:i/>
          <w:color w:val="000000"/>
          <w:sz w:val="28"/>
          <w:szCs w:val="28"/>
        </w:rPr>
        <w:t xml:space="preserve">Тавсия килинадиган </w:t>
      </w:r>
      <w:r>
        <w:rPr>
          <w:i/>
          <w:color w:val="000000"/>
          <w:sz w:val="28"/>
          <w:szCs w:val="28"/>
        </w:rPr>
        <w:t>–</w:t>
      </w:r>
      <w:r>
        <w:rPr>
          <w:color w:val="000000"/>
          <w:sz w:val="28"/>
          <w:szCs w:val="28"/>
        </w:rPr>
        <w:t xml:space="preserve"> белгиланишига мувофиклиги, бажарилишиннинг аник ва уз вактида булиши, комплекслилик, хизмат курсатувчи персоналларнинг ахлоклилиги, кулайлик, эстетиклик, эргономиклиги.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Курсатиладиган туристик хизматлар истеъмолчилар учун кушимча кулайликлар, кизикарлилик ва хизматлар нуфузлилигини назарда тутадиган талабларга мос келиши лозим. ГОСТда бу талаблар тавсия килинадиган килиб белгиланганига карамай, хакикатда улар бажаришга мажбурий хисобланадилар.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Куйида бу талабларга изох келтириб утилган.</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Белгиланишига мувофиклиги.</w:t>
      </w:r>
      <w:r>
        <w:rPr>
          <w:color w:val="000000"/>
          <w:sz w:val="28"/>
          <w:szCs w:val="28"/>
        </w:rPr>
        <w:t xml:space="preserve"> Туристик хизматлар, улар мулжалланган истеъмолчиларнинг жисмоний имкониятлари ва кутишларига мувофик келиши.</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Бажарилишнинг аник ва уз вактида булиши.</w:t>
      </w:r>
      <w:r>
        <w:rPr>
          <w:color w:val="000000"/>
          <w:sz w:val="28"/>
          <w:szCs w:val="28"/>
        </w:rPr>
        <w:t xml:space="preserve"> Истеъмолчиларга курсатиладиган туристик хизматлар хажми, муддати ва шароитлари буйича йулланмада, билет ёки квитанциядаги талабларга мос келиши лозим.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Комплекслилик.</w:t>
      </w:r>
      <w:r>
        <w:rPr>
          <w:color w:val="000000"/>
          <w:sz w:val="28"/>
          <w:szCs w:val="28"/>
        </w:rPr>
        <w:t xml:space="preserve"> Туристик хизматларни курсатиш нафакат асосий хизматларни, балки истеъмолчилар хаёти таъминотининг нормал </w:t>
      </w:r>
      <w:r>
        <w:rPr>
          <w:color w:val="000000"/>
          <w:sz w:val="28"/>
          <w:szCs w:val="28"/>
        </w:rPr>
        <w:lastRenderedPageBreak/>
        <w:t xml:space="preserve">шароитларини яратадиган кушимча хизматларни хам олиш имкониятини таъминлаши лозим.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Хизмат курсатувчи персоналларнинг ахлоклилиги.</w:t>
      </w:r>
      <w:r>
        <w:rPr>
          <w:color w:val="000000"/>
          <w:sz w:val="28"/>
          <w:szCs w:val="28"/>
        </w:rPr>
        <w:t xml:space="preserve"> Хизмат курсатувчи персонал узини тутишнинг этика меъёрларига риоя килиши лозим. Истеъмолчига персоналларнинг мулойимлилиги, яхши муносабати, коммуникабеллилиги кафолатланган булиши керак.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Кулайлик.</w:t>
      </w:r>
      <w:r>
        <w:rPr>
          <w:color w:val="000000"/>
          <w:sz w:val="28"/>
          <w:szCs w:val="28"/>
        </w:rPr>
        <w:t xml:space="preserve"> Туристик хизматлар истеъмолчилар учун яратилган кулай шароитларда курсатилиши лозим.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Эстетиклик.</w:t>
      </w:r>
      <w:r>
        <w:rPr>
          <w:color w:val="000000"/>
          <w:sz w:val="28"/>
          <w:szCs w:val="28"/>
        </w:rPr>
        <w:t xml:space="preserve"> Туристик корхона хухуди, биноларнинг бадиий ечими, йуналиш кенг куламда ташкил этилиши, хизмат курсатувчи бинолар интерьерининг безатилиши композицион уйгунлик ва архитектуравий яхлитлик талабларига мувофик булиши лозим.хизмат курсатувчи персоналларнинг ташки куриниши ва нутк маданияти эстетика талабларига жавоб бериши керак.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Эргономиклиги.</w:t>
      </w:r>
      <w:r>
        <w:rPr>
          <w:color w:val="000000"/>
          <w:sz w:val="28"/>
          <w:szCs w:val="28"/>
        </w:rPr>
        <w:t xml:space="preserve"> Хизмат курсатиш давомийлиги, туристик ва экскурсион йуналишларнинг давомийлиги ва мураккаблилик даражаси, туристларга бериладиган жихозлар ва нарсалар, фойдаланиладиган транспорт воситалари, мебел ва бошка жихозлар туристларнинг жисмоний ва психологик имконияларига мос келиши лозим.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Туризмда хизматларни лойихалаштиришда албатта туристларга хизмат курсатиш сифатини назорат килиш усуллари кузда тутилган булиши керак.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Сифатни назорат килишни лойихалаштириш уз ичига куйидагиларни олади: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 курсатиш жараёнида хизматлар таснифига сезиларли таъсир курсатадиган мухим жихатларини аниклаш;</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хизматлар таснифларини тугирлаш усулларини аниклаш;</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назорат килинадиган таснифларни бахолаш усулларини аниклаш.</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lastRenderedPageBreak/>
        <w:t>Назора килиш усуллари: визуал (йуналиш ва объектларни куриб чикиш); аналитик (хужжатларни тахлил килиш); ижтимоий (туристлар ва персоналлар орасида суровлар утказиш) ва бошкалар булиши мумкин.</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Хизматларни лойихалаштиришнинг охирги боскичи лойихадаги номутаносибликларни аниклаш ва уз вактида олдини олишга каратилган тахлил хисобланади. У туристик орхонанинг тегишли функционал булинмалари вакиллари томонидан амалга оширилади.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Туристик хизматлар ва туристларга хизмат курсатиш жараёнларини лойихалаштириш хужжатларини туристик корхона рахбари буюртмачи билан келишган холда тасдиклайди. Лойихани узгартиришга факатгина буюртмачи билан келишилган холда, асосли холатлардагина йул куйилади ва туристик Орхона рахбари томонидан тасдикланади. </w:t>
      </w:r>
    </w:p>
    <w:p w:rsidR="0018583A" w:rsidRDefault="0018583A" w:rsidP="0018583A">
      <w:pPr>
        <w:autoSpaceDE w:val="0"/>
        <w:autoSpaceDN w:val="0"/>
        <w:adjustRightInd w:val="0"/>
        <w:spacing w:before="280" w:line="360" w:lineRule="auto"/>
        <w:jc w:val="center"/>
        <w:rPr>
          <w:b/>
          <w:color w:val="000000"/>
          <w:sz w:val="28"/>
          <w:szCs w:val="28"/>
        </w:rPr>
      </w:pPr>
      <w:r>
        <w:rPr>
          <w:b/>
          <w:color w:val="000000"/>
          <w:sz w:val="28"/>
          <w:szCs w:val="28"/>
        </w:rPr>
        <w:t>Амалий топширик</w:t>
      </w:r>
    </w:p>
    <w:p w:rsidR="0018583A" w:rsidRDefault="0018583A" w:rsidP="0018583A">
      <w:pPr>
        <w:autoSpaceDE w:val="0"/>
        <w:autoSpaceDN w:val="0"/>
        <w:adjustRightInd w:val="0"/>
        <w:spacing w:before="100" w:line="360" w:lineRule="auto"/>
        <w:ind w:left="240"/>
        <w:jc w:val="both"/>
        <w:rPr>
          <w:color w:val="000000"/>
          <w:sz w:val="28"/>
          <w:szCs w:val="28"/>
        </w:rPr>
      </w:pPr>
      <w:r>
        <w:rPr>
          <w:noProof/>
          <w:color w:val="000000"/>
          <w:sz w:val="28"/>
          <w:szCs w:val="28"/>
        </w:rPr>
        <w:t>1.</w:t>
      </w:r>
      <w:r>
        <w:rPr>
          <w:color w:val="000000"/>
          <w:sz w:val="28"/>
          <w:szCs w:val="28"/>
        </w:rPr>
        <w:t xml:space="preserve"> Тошкент - Самарканд - Шахрисабз йуналиши буйича автобус турида туристларга хизмат курсатиш дастури лойихасини тузинг.</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2.</w:t>
      </w:r>
      <w:r>
        <w:rPr>
          <w:color w:val="000000"/>
          <w:sz w:val="28"/>
          <w:szCs w:val="28"/>
        </w:rPr>
        <w:t xml:space="preserve"> Куйидагиларни аникланг:</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саёхат йуналиши;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хизматларни бажарувчи туристик корхоналар руйхати;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хар бир хизматларни бажарувчи корхонанинг хизматлар курсатиши даври;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экскурсиялар ва диккатга сазовор объектлар таркиби;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туристик сафарлар, сайрлар руйхати;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хордик чикариш тадбирлари комплекси;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йуналишнинг хар бир пунктида булиш давомийлиги;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саёхатга чикадиган туристлар сони;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ички ташувлар учун транспорт турлари;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гидлар, экскурсоводлар, хорижий вакиллар, инструкторлар, таржимонлар ва бошкаларга, шунингдек, уларни тайёрлашга булган эхтиёж;</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транспорт воситаларининг зарур сони;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туристик йулланмаларнинг маълумот варакалари учун саёхатни тасвирлаш шакли, реклама ва маълумот материалларини тайёрлаш тартиби ва уларнинг сони.</w:t>
      </w:r>
    </w:p>
    <w:p w:rsidR="0018583A" w:rsidRDefault="0018583A" w:rsidP="0018583A">
      <w:pPr>
        <w:autoSpaceDE w:val="0"/>
        <w:autoSpaceDN w:val="0"/>
        <w:adjustRightInd w:val="0"/>
        <w:spacing w:before="440" w:line="360" w:lineRule="auto"/>
        <w:ind w:firstLine="708"/>
        <w:jc w:val="center"/>
        <w:rPr>
          <w:b/>
          <w:color w:val="000000"/>
          <w:sz w:val="28"/>
          <w:szCs w:val="28"/>
        </w:rPr>
      </w:pPr>
      <w:r>
        <w:rPr>
          <w:b/>
          <w:noProof/>
          <w:color w:val="000000"/>
          <w:sz w:val="28"/>
          <w:szCs w:val="28"/>
        </w:rPr>
        <w:t>4.2.</w:t>
      </w:r>
      <w:r>
        <w:rPr>
          <w:b/>
          <w:color w:val="000000"/>
          <w:sz w:val="28"/>
          <w:szCs w:val="28"/>
        </w:rPr>
        <w:t xml:space="preserve"> Хизмат курсатиш дастури</w:t>
      </w:r>
    </w:p>
    <w:p w:rsidR="0018583A" w:rsidRDefault="0018583A" w:rsidP="0018583A">
      <w:pPr>
        <w:autoSpaceDE w:val="0"/>
        <w:autoSpaceDN w:val="0"/>
        <w:adjustRightInd w:val="0"/>
        <w:spacing w:before="180" w:line="360" w:lineRule="auto"/>
        <w:ind w:firstLine="708"/>
        <w:jc w:val="both"/>
        <w:rPr>
          <w:color w:val="000000"/>
          <w:sz w:val="28"/>
          <w:szCs w:val="28"/>
        </w:rPr>
      </w:pPr>
      <w:r>
        <w:rPr>
          <w:b/>
          <w:color w:val="000000"/>
          <w:sz w:val="28"/>
          <w:szCs w:val="28"/>
        </w:rPr>
        <w:t>Хизмат курсатиш дастури</w:t>
      </w:r>
      <w:r>
        <w:rPr>
          <w:color w:val="000000"/>
          <w:sz w:val="28"/>
          <w:szCs w:val="28"/>
        </w:rPr>
        <w:t xml:space="preserve"> – бу олдиндан туланган ва турни утказиш вакт буйича таксимланган, туристларга уларнинг талаблари ва тур тематикасига мувофик курсатиладиган хизматлар тупламидир.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Хизмат курсатиш дастурини ьузишда одатда куйидаги ёндашув кулланилади: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Туроператор ва турагент уртасида шартнома тузилаётганда хизмат курсатиш дастури тузилади, келишилади ва аник хизмат курсатиш кунларига таксимлашларсиз хизматлар туплами куринишидаги дастурни томонлар тасдиклайдилар. Бу эса аввалдан музейлар ишлаш кунини, экскурсиялар утказиш санасини, турисларни кизиктирадиган спектакллар куйиладиган кунни аниклаш кийинлигбилан изохланади.  </w:t>
      </w:r>
    </w:p>
    <w:p w:rsidR="0018583A" w:rsidRDefault="0018583A" w:rsidP="0018583A">
      <w:pPr>
        <w:autoSpaceDE w:val="0"/>
        <w:autoSpaceDN w:val="0"/>
        <w:adjustRightInd w:val="0"/>
        <w:spacing w:before="100" w:line="360" w:lineRule="auto"/>
        <w:jc w:val="both"/>
        <w:rPr>
          <w:b/>
          <w:color w:val="000000"/>
          <w:sz w:val="28"/>
          <w:szCs w:val="28"/>
        </w:rPr>
      </w:pPr>
      <w:r>
        <w:rPr>
          <w:b/>
          <w:color w:val="000000"/>
          <w:sz w:val="28"/>
          <w:szCs w:val="28"/>
        </w:rPr>
        <w:t>Хизмат курсатиш дастури:</w:t>
      </w:r>
    </w:p>
    <w:p w:rsidR="0018583A" w:rsidRDefault="0018583A" w:rsidP="0018583A">
      <w:pPr>
        <w:autoSpaceDE w:val="0"/>
        <w:autoSpaceDN w:val="0"/>
        <w:adjustRightInd w:val="0"/>
        <w:spacing w:before="40" w:line="360" w:lineRule="auto"/>
        <w:jc w:val="both"/>
        <w:rPr>
          <w:color w:val="000000"/>
          <w:sz w:val="28"/>
          <w:szCs w:val="28"/>
        </w:rPr>
      </w:pPr>
      <w:r>
        <w:rPr>
          <w:b/>
          <w:noProof/>
          <w:color w:val="000000"/>
          <w:sz w:val="28"/>
          <w:szCs w:val="28"/>
        </w:rPr>
        <w:t>1-чи кун</w:t>
      </w:r>
      <w:r>
        <w:rPr>
          <w:b/>
          <w:color w:val="000000"/>
          <w:sz w:val="28"/>
          <w:szCs w:val="28"/>
        </w:rPr>
        <w:t>:</w:t>
      </w:r>
      <w:r>
        <w:rPr>
          <w:color w:val="000000"/>
          <w:sz w:val="28"/>
          <w:szCs w:val="28"/>
        </w:rPr>
        <w:t xml:space="preserve"> Туристлар гурухи Тошкентга келади. Аэропортда гид ва автобус билан кутиб олишш. Тушлик. Тошкент буйлаб экскурсия. Кечки овкат.</w:t>
      </w:r>
    </w:p>
    <w:p w:rsidR="0018583A" w:rsidRDefault="0018583A" w:rsidP="0018583A">
      <w:pPr>
        <w:autoSpaceDE w:val="0"/>
        <w:autoSpaceDN w:val="0"/>
        <w:adjustRightInd w:val="0"/>
        <w:spacing w:line="360" w:lineRule="auto"/>
        <w:ind w:firstLine="20"/>
        <w:jc w:val="both"/>
        <w:rPr>
          <w:color w:val="000000"/>
          <w:sz w:val="28"/>
          <w:szCs w:val="28"/>
        </w:rPr>
      </w:pPr>
      <w:r>
        <w:rPr>
          <w:b/>
          <w:noProof/>
          <w:color w:val="000000"/>
          <w:sz w:val="28"/>
          <w:szCs w:val="28"/>
        </w:rPr>
        <w:t>2-чи кун</w:t>
      </w:r>
      <w:r>
        <w:rPr>
          <w:b/>
          <w:color w:val="000000"/>
          <w:sz w:val="28"/>
          <w:szCs w:val="28"/>
        </w:rPr>
        <w:t>:</w:t>
      </w:r>
      <w:r>
        <w:rPr>
          <w:color w:val="000000"/>
          <w:sz w:val="28"/>
          <w:szCs w:val="28"/>
        </w:rPr>
        <w:t xml:space="preserve"> Нонушта. Тошкент буйлаб экскурсия. Тушлик.</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Самаркандга йул олинади. «Афросиёб» мехмонхонасида жойлаштирилади .</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Кечки овкат.</w:t>
      </w:r>
    </w:p>
    <w:p w:rsidR="0018583A" w:rsidRDefault="0018583A" w:rsidP="0018583A">
      <w:pPr>
        <w:autoSpaceDE w:val="0"/>
        <w:autoSpaceDN w:val="0"/>
        <w:adjustRightInd w:val="0"/>
        <w:spacing w:line="360" w:lineRule="auto"/>
        <w:ind w:firstLine="20"/>
        <w:jc w:val="both"/>
        <w:rPr>
          <w:color w:val="000000"/>
          <w:sz w:val="28"/>
          <w:szCs w:val="28"/>
        </w:rPr>
      </w:pPr>
      <w:r>
        <w:rPr>
          <w:b/>
          <w:noProof/>
          <w:color w:val="000000"/>
          <w:sz w:val="28"/>
          <w:szCs w:val="28"/>
        </w:rPr>
        <w:lastRenderedPageBreak/>
        <w:t>3-чи кун</w:t>
      </w:r>
      <w:r>
        <w:rPr>
          <w:b/>
          <w:color w:val="000000"/>
          <w:sz w:val="28"/>
          <w:szCs w:val="28"/>
        </w:rPr>
        <w:t>:</w:t>
      </w:r>
      <w:r>
        <w:rPr>
          <w:color w:val="000000"/>
          <w:sz w:val="28"/>
          <w:szCs w:val="28"/>
        </w:rPr>
        <w:t xml:space="preserve"> Нонушта.Шахар буйлаб экскурсия. Тушлик. Бухорога йул олинади. «Янги Бухоро» мехмонхонасига жойлашилинади. Кечки овкат. </w:t>
      </w:r>
    </w:p>
    <w:p w:rsidR="0018583A" w:rsidRDefault="0018583A" w:rsidP="0018583A">
      <w:pPr>
        <w:autoSpaceDE w:val="0"/>
        <w:autoSpaceDN w:val="0"/>
        <w:adjustRightInd w:val="0"/>
        <w:spacing w:line="360" w:lineRule="auto"/>
        <w:ind w:firstLine="20"/>
        <w:jc w:val="both"/>
        <w:rPr>
          <w:color w:val="000000"/>
          <w:sz w:val="28"/>
          <w:szCs w:val="28"/>
        </w:rPr>
      </w:pPr>
      <w:r>
        <w:rPr>
          <w:b/>
          <w:noProof/>
          <w:color w:val="000000"/>
          <w:sz w:val="28"/>
          <w:szCs w:val="28"/>
        </w:rPr>
        <w:t>4- чи кун</w:t>
      </w:r>
      <w:r>
        <w:rPr>
          <w:b/>
          <w:color w:val="000000"/>
          <w:sz w:val="28"/>
          <w:szCs w:val="28"/>
        </w:rPr>
        <w:t>:</w:t>
      </w:r>
      <w:r>
        <w:rPr>
          <w:color w:val="000000"/>
          <w:sz w:val="28"/>
          <w:szCs w:val="28"/>
        </w:rPr>
        <w:t xml:space="preserve"> Нонушта.</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Бухоро буйлаб экскурсия.</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Экскурсия даврида йул буйидаги ресторанда тушлик.</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Экскурсия давом килдирилади. Урганчга йул олинади. «Хоразм Палас» мехмонхонасида жойлашилинади.</w:t>
      </w:r>
    </w:p>
    <w:p w:rsidR="0018583A" w:rsidRDefault="0018583A" w:rsidP="0018583A">
      <w:pPr>
        <w:autoSpaceDE w:val="0"/>
        <w:autoSpaceDN w:val="0"/>
        <w:adjustRightInd w:val="0"/>
        <w:spacing w:line="360" w:lineRule="auto"/>
        <w:jc w:val="both"/>
        <w:rPr>
          <w:color w:val="000000"/>
          <w:sz w:val="28"/>
          <w:szCs w:val="28"/>
        </w:rPr>
      </w:pPr>
      <w:r>
        <w:rPr>
          <w:b/>
          <w:color w:val="000000"/>
          <w:sz w:val="28"/>
          <w:szCs w:val="28"/>
        </w:rPr>
        <w:t>5-</w:t>
      </w:r>
      <w:r>
        <w:rPr>
          <w:b/>
          <w:noProof/>
          <w:color w:val="000000"/>
          <w:sz w:val="28"/>
          <w:szCs w:val="28"/>
        </w:rPr>
        <w:t xml:space="preserve"> чи кун</w:t>
      </w:r>
      <w:r>
        <w:rPr>
          <w:b/>
          <w:color w:val="000000"/>
          <w:sz w:val="28"/>
          <w:szCs w:val="28"/>
        </w:rPr>
        <w:t>:</w:t>
      </w:r>
      <w:r>
        <w:rPr>
          <w:color w:val="000000"/>
          <w:sz w:val="28"/>
          <w:szCs w:val="28"/>
        </w:rPr>
        <w:t xml:space="preserve"> Нонушта. Хива буйлаб экскурсия. Тушлик. Экскурсия давом эттирилади. Кечки овкат. Концерт.</w:t>
      </w:r>
    </w:p>
    <w:p w:rsidR="0018583A" w:rsidRDefault="0018583A" w:rsidP="0018583A">
      <w:pPr>
        <w:autoSpaceDE w:val="0"/>
        <w:autoSpaceDN w:val="0"/>
        <w:adjustRightInd w:val="0"/>
        <w:spacing w:line="360" w:lineRule="auto"/>
        <w:jc w:val="both"/>
        <w:rPr>
          <w:color w:val="000000"/>
          <w:sz w:val="28"/>
          <w:szCs w:val="28"/>
        </w:rPr>
      </w:pPr>
      <w:r>
        <w:rPr>
          <w:b/>
          <w:color w:val="000000"/>
          <w:sz w:val="28"/>
          <w:szCs w:val="28"/>
        </w:rPr>
        <w:t>6-</w:t>
      </w:r>
      <w:r>
        <w:rPr>
          <w:b/>
          <w:noProof/>
          <w:color w:val="000000"/>
          <w:sz w:val="28"/>
          <w:szCs w:val="28"/>
        </w:rPr>
        <w:t xml:space="preserve"> чи кун</w:t>
      </w:r>
      <w:r>
        <w:rPr>
          <w:b/>
          <w:color w:val="000000"/>
          <w:sz w:val="28"/>
          <w:szCs w:val="28"/>
        </w:rPr>
        <w:t>:</w:t>
      </w:r>
      <w:r>
        <w:rPr>
          <w:color w:val="000000"/>
          <w:sz w:val="28"/>
          <w:szCs w:val="28"/>
        </w:rPr>
        <w:t xml:space="preserve"> Нонушта.</w:t>
      </w:r>
    </w:p>
    <w:p w:rsidR="0018583A" w:rsidRDefault="0018583A" w:rsidP="0018583A">
      <w:pPr>
        <w:autoSpaceDE w:val="0"/>
        <w:autoSpaceDN w:val="0"/>
        <w:adjustRightInd w:val="0"/>
        <w:spacing w:line="360" w:lineRule="auto"/>
        <w:ind w:firstLine="960"/>
        <w:jc w:val="both"/>
        <w:rPr>
          <w:color w:val="000000"/>
          <w:sz w:val="28"/>
          <w:szCs w:val="28"/>
        </w:rPr>
      </w:pPr>
      <w:r>
        <w:rPr>
          <w:color w:val="000000"/>
          <w:sz w:val="28"/>
          <w:szCs w:val="28"/>
        </w:rPr>
        <w:t xml:space="preserve">Хоразмнинг эски шахарчалари буйлаб экскурсия. Тушлик.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Шу куни тушликдан кейин автобусда аэропортга кузатиб куйилади. (мазкур дастур туристларнинг келиш ва кетиш рейсларини хисобга олиб тузилади. </w:t>
      </w:r>
    </w:p>
    <w:p w:rsidR="0018583A" w:rsidRDefault="0018583A" w:rsidP="0018583A">
      <w:pPr>
        <w:autoSpaceDE w:val="0"/>
        <w:autoSpaceDN w:val="0"/>
        <w:adjustRightInd w:val="0"/>
        <w:spacing w:before="180" w:line="360" w:lineRule="auto"/>
        <w:ind w:firstLine="708"/>
        <w:jc w:val="both"/>
        <w:rPr>
          <w:color w:val="000000"/>
          <w:sz w:val="28"/>
          <w:szCs w:val="28"/>
        </w:rPr>
      </w:pPr>
      <w:r>
        <w:rPr>
          <w:color w:val="000000"/>
          <w:sz w:val="28"/>
          <w:szCs w:val="28"/>
        </w:rPr>
        <w:t xml:space="preserve">Турни тайёрлаш туристларга, уларнинг хизматлар курсатиш технологияси ва тур таркибига, хизмат курсатиш даражасига булган талабларига мувофик хизматлар комплексини курсатилишини назарда тутади.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Хизмат курсатиш даражаси туристик хизматлар ташкил этувчилари – яшаш, овкатлантириш, экскурсия, транспорт хизматлари даражасига, шунингдек саёхат максадларига аник мос келишига богликдир.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Ташкил килиш технологияси ва турни утказиш бутун хизмат курсатиш дастурининг шаклланиши ва кундалик экскурсия-дам олиш тадбирларини тузишга комплекс ёндашувдан иборат булган хизмат курсатиш оптималлиги билан аникланади.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lastRenderedPageBreak/>
        <w:t>Оптимал хизмат курсатиш дастури –</w:t>
      </w:r>
      <w:r>
        <w:rPr>
          <w:color w:val="000000"/>
          <w:sz w:val="28"/>
          <w:szCs w:val="28"/>
        </w:rPr>
        <w:t xml:space="preserve"> бу хизматлар таркиби ва мазмуни, уларнинг микдори ва курсатилиши тартиби нуктаи назаридан хизмат курсатиш тематикаси ва мижозлар эхтиёжларини хисобга оладиган дастурдир. </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 xml:space="preserve">Турлар дастурини тузишда нафакат хизмат курсатиш кулайлигининг маълум даражасини, балки хизмат курсатиш дастурларининг саёхат максадларига мос келишини хам хисобга олиш зарур. Тарихий ёдгорликларни куришга келган туристларга байдарка ёки каноэда сайрни таклиф этиш керак эмас. Агар иш тури аникланган булса, у холда экскурсион дастурлар хам иш одамлари манфаатларига йуналтирилган булиши керак.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Бундан ташкари, кундузги дастурни тузишда туристик ёки курорт маркази, саёхат йуналишининг узига хослигини хам хисобга олиш лозим. Масалан, Москвадай катта шахарда имкони борича кам кучишларсиз туристик дастурларни ишлаб чикиш лозим. Москва буйлаб харакатланишнинг энг оптимал вариантини танлаб олишимиз керак булади. Овкатлантириш (одатда тушлик) эрталабки дастур тугайдиган ёки куннинг иккинчи ярми дастури бошланадиган районда буюртма бериш максадга мувофик булади.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ab/>
        <w:t xml:space="preserve">Хизмат курсатиш дастурини режалаштиришнинг бундай ёндашувидан актив харакатланиш усуллари кулланиладиган йуналишларда хам фойдаланиш мумкин. бунда дастурнинг тематик йуналтирилганлиги, яъни хизмат курсатиш дастурининг саёхат максадларига мос келишини хам унутмаслик керак.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Аник хизмат курсатиш дастурини тузишда жунатувчи фирма оркали туристларнинг истаклари аниклаб олинади. Бу ерда факат талабни урганиш эмас, балки экскурсия дастурига кирмайдиган у ёки бу объектга аник бориш истаги аникланади.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lastRenderedPageBreak/>
        <w:t xml:space="preserve">Туристларга хизмат курсатиш технологиясида гурух билан ишлайдиган, узининг катнашиши билан хизмат курсатиш сифатига жавоб берадиган одам - гид малакаси катта рол уйнайди. Гид юкори малакага эга булишидан ташкари тур дастури буйича тулик маълумотга эга булиши ва зарурият булганда бир хизмат турини бошкасига алмаштира олиши лозим. </w:t>
      </w:r>
    </w:p>
    <w:p w:rsidR="0018583A" w:rsidRDefault="0018583A" w:rsidP="0018583A">
      <w:pPr>
        <w:autoSpaceDE w:val="0"/>
        <w:autoSpaceDN w:val="0"/>
        <w:adjustRightInd w:val="0"/>
        <w:spacing w:before="180" w:line="360" w:lineRule="auto"/>
        <w:ind w:firstLine="708"/>
        <w:jc w:val="both"/>
        <w:rPr>
          <w:color w:val="000000"/>
          <w:sz w:val="28"/>
          <w:szCs w:val="28"/>
        </w:rPr>
      </w:pPr>
      <w:r>
        <w:rPr>
          <w:color w:val="000000"/>
          <w:sz w:val="28"/>
          <w:szCs w:val="28"/>
        </w:rPr>
        <w:t xml:space="preserve">Иш турларини ташкил килишда туристларни, албатта, бир кишилик номерлар бериладиган юкори классли мехмонхоналарда жойлаштирилишини таъминлашимиз лозим. Шунингдек, мехмонхонада ёки унга якин жойда жойлашган, учрашувлар, музокаралар ва бошка тадбирлар учун залларни ижарага олишни хам назарда тутиш керак.  Алока хизматлари, банк булимлари хам иш максадида саёхат килувчи туристлар учун мухим ахамиятга эга.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Иш турларини ташкил килиш технологияси хизмат курсати дастурида хисобга олинган,  иш, учрашув ва музокараларни олиб бориш учун буш вакт ажратилишини кузда тутади. Музейларга бориш билан боглик булмаган экскурсиялар бошка кунга утказилиши мумкин. </w:t>
      </w:r>
    </w:p>
    <w:p w:rsidR="0018583A" w:rsidRDefault="0018583A" w:rsidP="0018583A">
      <w:pPr>
        <w:autoSpaceDE w:val="0"/>
        <w:autoSpaceDN w:val="0"/>
        <w:adjustRightInd w:val="0"/>
        <w:spacing w:line="360" w:lineRule="auto"/>
        <w:ind w:firstLine="708"/>
        <w:jc w:val="both"/>
        <w:rPr>
          <w:color w:val="000000"/>
          <w:sz w:val="28"/>
          <w:szCs w:val="28"/>
        </w:rPr>
      </w:pPr>
      <w:r>
        <w:rPr>
          <w:b/>
          <w:color w:val="000000"/>
          <w:sz w:val="28"/>
          <w:szCs w:val="28"/>
        </w:rPr>
        <w:t>Конгресс турларини ташкил килишда</w:t>
      </w:r>
      <w:r>
        <w:rPr>
          <w:color w:val="000000"/>
          <w:sz w:val="28"/>
          <w:szCs w:val="28"/>
        </w:rPr>
        <w:t xml:space="preserve"> куйидагиларни назарда тутиш зарур:</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оргтехника, нусха олиш техникалари билан таъминлаш;</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йигилишлар утказиш учун бино мавжудлиги;</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папкалар, нишонлар, таклифномалар тайёрлаш ва уларни таркатиш;</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банкетлар, кабуллар, коктейль-соатлар, пресс-кон</w:t>
      </w:r>
      <w:r>
        <w:rPr>
          <w:color w:val="000000"/>
          <w:sz w:val="28"/>
          <w:szCs w:val="28"/>
        </w:rPr>
        <w:softHyphen/>
        <w:t>ференциялар утказиш;</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котибият иши.</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Яна автотранспорт хизмати курсатилишини хам таъминлаш лозим – экскурсиялар учун автобус, иш сафарлари учун автомобиллар.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lastRenderedPageBreak/>
        <w:t xml:space="preserve">Фольклор байрамлар, миллий коллективлар концертига ташриф буюришда туристларнинг бу тадбирларда катнашишлари янада кизикарлирок булади. Бунда фото- видео хизматларни таклиф этиш хам максадга мувофикдир. </w:t>
      </w:r>
    </w:p>
    <w:p w:rsidR="0018583A" w:rsidRDefault="0018583A" w:rsidP="0018583A">
      <w:pPr>
        <w:autoSpaceDE w:val="0"/>
        <w:autoSpaceDN w:val="0"/>
        <w:adjustRightInd w:val="0"/>
        <w:spacing w:before="400" w:line="360" w:lineRule="auto"/>
        <w:ind w:firstLine="708"/>
        <w:jc w:val="center"/>
        <w:rPr>
          <w:b/>
          <w:color w:val="000000"/>
          <w:sz w:val="28"/>
          <w:szCs w:val="28"/>
        </w:rPr>
      </w:pPr>
      <w:r>
        <w:rPr>
          <w:b/>
          <w:noProof/>
          <w:color w:val="000000"/>
          <w:sz w:val="28"/>
          <w:szCs w:val="28"/>
        </w:rPr>
        <w:t>4.3.</w:t>
      </w:r>
      <w:r>
        <w:rPr>
          <w:b/>
          <w:color w:val="000000"/>
          <w:sz w:val="28"/>
          <w:szCs w:val="28"/>
        </w:rPr>
        <w:t xml:space="preserve"> Хизматлар етказиб берувчилар</w:t>
      </w:r>
    </w:p>
    <w:p w:rsidR="0018583A" w:rsidRDefault="0018583A" w:rsidP="0018583A">
      <w:pPr>
        <w:autoSpaceDE w:val="0"/>
        <w:autoSpaceDN w:val="0"/>
        <w:adjustRightInd w:val="0"/>
        <w:spacing w:before="180" w:line="360" w:lineRule="auto"/>
        <w:ind w:firstLine="708"/>
        <w:jc w:val="both"/>
        <w:rPr>
          <w:b/>
          <w:color w:val="000000"/>
          <w:sz w:val="28"/>
          <w:szCs w:val="28"/>
        </w:rPr>
      </w:pPr>
      <w:r>
        <w:rPr>
          <w:color w:val="000000"/>
          <w:sz w:val="28"/>
          <w:szCs w:val="28"/>
        </w:rPr>
        <w:t xml:space="preserve">Туристларга хизмат курсатишда саёхат мобайнида купгина турли корхона ва ташкилотлар иштирок этадилар. Уларга жойлаштириш воситаларини таклиф этадиган корхоналар (мехмонхоналар, турбаза, ммехмонхонаь), овкатлантириш корхоналари (ресторан, кафе, ошхона), экскурсия хизматларини етказиб берувчи фирмалар, транспорт компаниялари ва корхоналари, шоу, кино, видео ва буошка шунга ухшаш корхоналар, спорт корхоналари ва иншоотлари, рекреацион корхоналар, маиший фирмалар, савдо бошка ташкилотлар Кириши мумкин. туристларга комплекс хизмат курсатишда катнашадиган барча корхона ва ташкилотларни амалиётда </w:t>
      </w:r>
      <w:r>
        <w:rPr>
          <w:b/>
          <w:color w:val="000000"/>
          <w:sz w:val="28"/>
          <w:szCs w:val="28"/>
        </w:rPr>
        <w:t xml:space="preserve">хизматлар етказиб берувчилар </w:t>
      </w:r>
      <w:r>
        <w:rPr>
          <w:color w:val="000000"/>
          <w:sz w:val="28"/>
          <w:szCs w:val="28"/>
        </w:rPr>
        <w:t xml:space="preserve">деб аташ кабул килинган.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 xml:space="preserve">Турмахсулот харакатида ва уни ташкил килишда туроператор мухим уринни эгалласада, туристларга хизмат курсатишда хизматлар етказиб берувчиларни хам унутмаслик керак. Пировардида туристлар билан контакт хизмат курсатиш даражасида юз беради, яъни турнинг турист томонидан сифатли махсулот сифатида кабул килиниши куп жихатдан курсатиладиган хар бир алохида хизмат сифатига боглик. Шунинг учун тур дастурларини тузишда хизматлар етказиб берувчиларга катта ахамият берилади.  </w:t>
      </w:r>
    </w:p>
    <w:p w:rsidR="0018583A" w:rsidRDefault="0018583A" w:rsidP="0018583A">
      <w:pPr>
        <w:autoSpaceDE w:val="0"/>
        <w:autoSpaceDN w:val="0"/>
        <w:adjustRightInd w:val="0"/>
        <w:spacing w:line="360" w:lineRule="auto"/>
        <w:ind w:firstLine="708"/>
        <w:jc w:val="both"/>
        <w:rPr>
          <w:color w:val="000000"/>
          <w:sz w:val="28"/>
          <w:szCs w:val="28"/>
        </w:rPr>
      </w:pPr>
      <w:r>
        <w:rPr>
          <w:color w:val="000000"/>
          <w:sz w:val="28"/>
          <w:szCs w:val="28"/>
        </w:rPr>
        <w:t>Хизматлар етказиб берувчилар билан ишлашда куйидагилар зарурдир:</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lastRenderedPageBreak/>
        <w:t>•</w:t>
      </w:r>
      <w:r>
        <w:rPr>
          <w:color w:val="000000"/>
          <w:sz w:val="28"/>
          <w:szCs w:val="28"/>
        </w:rPr>
        <w:t xml:space="preserve"> хамкор томонидан курсатиладиган хизматлар сифатига жиддий ёндашув, шунингдек хизматлар етказиб берувчи фирманинг туризм бозоридаги бошка хамкорлар орасидаги мавкеини хисобга олиш;</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маълум тур йуналтирилган туризм куриниши ва истеъмолчиларнинг ижтимоий сегментига транспорт, овкатлантириш, жойлаштириш хизматларининг мос келишига риоя этиш;</w:t>
      </w:r>
    </w:p>
    <w:p w:rsidR="0018583A" w:rsidRDefault="0018583A" w:rsidP="0018583A">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хамкорлик буйича барча хужжатларнинг тузилишига эътиборли ва малакали ёндашув, чунки бу кейинчалик фирма обрусига таъсир килиши мумкин. Чунки мижоз олдида барча хамкорларингиз учун сиз жавобгар буласиз, ва бу жихатлар ички шартнома хужжатларида куриб чикилган булиши лозим.</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Потенциал хамкорларни излаш шундан иборатки, у ёки бу мамлакатда руйхатга олинган куп сонли туристик фирмалардан сиз билан хамкорлик килиши истагини билдирганларини танлаш лозим ва бунда улар туристларга хизмат курсатишда сизнинг манфаатларингиз ва талабларингизга мос келиши зарур. Уларни излаш учунтурли справочниклардан, Интернет ва бошка алока воситаларидан фойдаланиш мумкин. Махсус  кургазма ва ярмаркалар мобайнида хизматлар етказиб берувчилар билан муносабатларни урнатиш анъанавий хисобланади.  Курсатиладиган хизматларнинг хар бири буйича энг яхши имкониятларнигина танлаш зарур. Мехмонхона ва транспорт хизатини курсатиш буйича хамкор танланар экан, факат битта хамкор билан ишлаш кийин эканлигини унутмаслик керак. Саёхат ва дам олиш регионида бир неча мехмонхона ва ташувчиларнинг мавжудлиги уларни танлаш имкониятимизни кенгайтиради, нохуш холларда уринбосар хизматлар вазифасини хам бажаради. Бу бошка хизматлар етказиб берувчиларга хам тегишлидир. </w:t>
      </w:r>
    </w:p>
    <w:p w:rsidR="0018583A" w:rsidRDefault="0018583A" w:rsidP="0018583A">
      <w:pPr>
        <w:autoSpaceDE w:val="0"/>
        <w:autoSpaceDN w:val="0"/>
        <w:adjustRightInd w:val="0"/>
        <w:ind w:firstLine="240"/>
        <w:jc w:val="right"/>
        <w:rPr>
          <w:b/>
          <w:color w:val="000000"/>
          <w:sz w:val="28"/>
          <w:szCs w:val="28"/>
        </w:rPr>
      </w:pPr>
      <w:r>
        <w:rPr>
          <w:b/>
          <w:color w:val="000000"/>
          <w:sz w:val="28"/>
          <w:szCs w:val="28"/>
        </w:rPr>
        <w:br w:type="page"/>
      </w:r>
      <w:r>
        <w:rPr>
          <w:b/>
          <w:color w:val="000000"/>
          <w:sz w:val="28"/>
          <w:szCs w:val="28"/>
        </w:rPr>
        <w:lastRenderedPageBreak/>
        <w:t>1 жадвал.</w:t>
      </w:r>
    </w:p>
    <w:p w:rsidR="0018583A" w:rsidRDefault="0018583A" w:rsidP="0018583A">
      <w:pPr>
        <w:autoSpaceDE w:val="0"/>
        <w:autoSpaceDN w:val="0"/>
        <w:adjustRightInd w:val="0"/>
        <w:spacing w:after="140"/>
        <w:jc w:val="center"/>
        <w:rPr>
          <w:b/>
          <w:color w:val="000000"/>
          <w:sz w:val="28"/>
          <w:szCs w:val="28"/>
        </w:rPr>
      </w:pPr>
      <w:r>
        <w:rPr>
          <w:b/>
          <w:color w:val="000000"/>
          <w:sz w:val="28"/>
          <w:szCs w:val="28"/>
        </w:rPr>
        <w:t>Тижорат класси буйича согломлаштириш-саломатликни тиклаш турларида туристларга хизмат курсатишда куйиладиган тахминий талаблар</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060"/>
        <w:gridCol w:w="2700"/>
        <w:gridCol w:w="3240"/>
      </w:tblGrid>
      <w:tr w:rsidR="0018583A" w:rsidTr="001827D7">
        <w:tblPrEx>
          <w:tblCellMar>
            <w:top w:w="0" w:type="dxa"/>
            <w:bottom w:w="0" w:type="dxa"/>
          </w:tblCellMar>
        </w:tblPrEx>
        <w:trPr>
          <w:trHeight w:hRule="exact" w:val="1094"/>
        </w:trPr>
        <w:tc>
          <w:tcPr>
            <w:tcW w:w="306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Хизматлар пакети</w:t>
            </w:r>
          </w:p>
        </w:tc>
        <w:tc>
          <w:tcPr>
            <w:tcW w:w="270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Жойлаштириш шароитларига талаблар</w:t>
            </w:r>
          </w:p>
        </w:tc>
        <w:tc>
          <w:tcPr>
            <w:tcW w:w="324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 xml:space="preserve">Рекреацион </w:t>
            </w:r>
          </w:p>
          <w:p w:rsidR="0018583A" w:rsidRDefault="0018583A" w:rsidP="001827D7">
            <w:pPr>
              <w:autoSpaceDE w:val="0"/>
              <w:autoSpaceDN w:val="0"/>
              <w:adjustRightInd w:val="0"/>
              <w:spacing w:before="40"/>
              <w:jc w:val="center"/>
              <w:rPr>
                <w:b/>
                <w:color w:val="000000"/>
                <w:sz w:val="28"/>
                <w:szCs w:val="28"/>
              </w:rPr>
            </w:pPr>
            <w:r>
              <w:rPr>
                <w:b/>
                <w:color w:val="000000"/>
                <w:sz w:val="28"/>
                <w:szCs w:val="28"/>
              </w:rPr>
              <w:t>шароитлар</w:t>
            </w:r>
          </w:p>
        </w:tc>
      </w:tr>
      <w:tr w:rsidR="0018583A" w:rsidTr="001827D7">
        <w:tblPrEx>
          <w:tblCellMar>
            <w:top w:w="0" w:type="dxa"/>
            <w:bottom w:w="0" w:type="dxa"/>
          </w:tblCellMar>
        </w:tblPrEx>
        <w:trPr>
          <w:trHeight w:val="889"/>
        </w:trPr>
        <w:tc>
          <w:tcPr>
            <w:tcW w:w="3060" w:type="dxa"/>
          </w:tcPr>
          <w:p w:rsidR="0018583A" w:rsidRDefault="0018583A" w:rsidP="001827D7">
            <w:pPr>
              <w:autoSpaceDE w:val="0"/>
              <w:autoSpaceDN w:val="0"/>
              <w:adjustRightInd w:val="0"/>
              <w:spacing w:before="20"/>
              <w:rPr>
                <w:color w:val="000000"/>
                <w:sz w:val="28"/>
                <w:szCs w:val="28"/>
              </w:rPr>
            </w:pPr>
            <w:r>
              <w:rPr>
                <w:color w:val="000000"/>
                <w:sz w:val="28"/>
                <w:szCs w:val="28"/>
              </w:rPr>
              <w:t xml:space="preserve">Юкори классли мехмон-хонада яшаш </w:t>
            </w:r>
          </w:p>
          <w:p w:rsidR="0018583A" w:rsidRDefault="0018583A" w:rsidP="001827D7">
            <w:pPr>
              <w:autoSpaceDE w:val="0"/>
              <w:autoSpaceDN w:val="0"/>
              <w:adjustRightInd w:val="0"/>
              <w:spacing w:before="20"/>
              <w:rPr>
                <w:color w:val="000000"/>
                <w:sz w:val="28"/>
                <w:szCs w:val="28"/>
              </w:rPr>
            </w:pPr>
            <w:r>
              <w:rPr>
                <w:color w:val="000000"/>
                <w:sz w:val="28"/>
                <w:szCs w:val="28"/>
              </w:rPr>
              <w:t>Овкатлантириш-ярим пансион(буюртма буйича тула пансион хам булиши мумкин), махсус таомномаларнинг булиши</w:t>
            </w:r>
          </w:p>
          <w:p w:rsidR="0018583A" w:rsidRDefault="0018583A" w:rsidP="001827D7">
            <w:pPr>
              <w:autoSpaceDE w:val="0"/>
              <w:autoSpaceDN w:val="0"/>
              <w:adjustRightInd w:val="0"/>
              <w:spacing w:before="20"/>
              <w:rPr>
                <w:color w:val="000000"/>
                <w:sz w:val="28"/>
                <w:szCs w:val="28"/>
              </w:rPr>
            </w:pPr>
            <w:r>
              <w:rPr>
                <w:color w:val="000000"/>
                <w:sz w:val="28"/>
                <w:szCs w:val="28"/>
              </w:rPr>
              <w:t>Индивидуал ёки гурухли экскурсия</w:t>
            </w:r>
          </w:p>
          <w:p w:rsidR="0018583A" w:rsidRDefault="0018583A" w:rsidP="001827D7">
            <w:pPr>
              <w:autoSpaceDE w:val="0"/>
              <w:autoSpaceDN w:val="0"/>
              <w:adjustRightInd w:val="0"/>
              <w:spacing w:before="20"/>
              <w:rPr>
                <w:color w:val="000000"/>
                <w:sz w:val="28"/>
                <w:szCs w:val="28"/>
              </w:rPr>
            </w:pPr>
            <w:r>
              <w:rPr>
                <w:color w:val="000000"/>
                <w:sz w:val="28"/>
                <w:szCs w:val="28"/>
              </w:rPr>
              <w:t>Юкори классли хордик чикариш –кунгил очиш хизматлари</w:t>
            </w:r>
          </w:p>
          <w:p w:rsidR="0018583A" w:rsidRDefault="0018583A" w:rsidP="001827D7">
            <w:pPr>
              <w:autoSpaceDE w:val="0"/>
              <w:autoSpaceDN w:val="0"/>
              <w:adjustRightInd w:val="0"/>
              <w:spacing w:before="20"/>
              <w:rPr>
                <w:color w:val="000000"/>
                <w:sz w:val="28"/>
                <w:szCs w:val="28"/>
              </w:rPr>
            </w:pPr>
            <w:r>
              <w:rPr>
                <w:color w:val="000000"/>
                <w:sz w:val="28"/>
                <w:szCs w:val="28"/>
              </w:rPr>
              <w:t xml:space="preserve">Согликни тиклаш характеридаги хизматлар(массаж, хакимлар маслахати) </w:t>
            </w:r>
          </w:p>
          <w:p w:rsidR="0018583A" w:rsidRDefault="0018583A" w:rsidP="001827D7">
            <w:pPr>
              <w:autoSpaceDE w:val="0"/>
              <w:autoSpaceDN w:val="0"/>
              <w:adjustRightInd w:val="0"/>
              <w:spacing w:before="20"/>
              <w:rPr>
                <w:color w:val="000000"/>
                <w:sz w:val="28"/>
                <w:szCs w:val="28"/>
              </w:rPr>
            </w:pPr>
            <w:r>
              <w:rPr>
                <w:color w:val="000000"/>
                <w:sz w:val="28"/>
                <w:szCs w:val="28"/>
              </w:rPr>
              <w:t>Спорт дастурлари</w:t>
            </w:r>
          </w:p>
          <w:p w:rsidR="0018583A" w:rsidRDefault="0018583A" w:rsidP="001827D7">
            <w:pPr>
              <w:autoSpaceDE w:val="0"/>
              <w:autoSpaceDN w:val="0"/>
              <w:adjustRightInd w:val="0"/>
              <w:spacing w:before="20"/>
              <w:rPr>
                <w:color w:val="000000"/>
                <w:sz w:val="28"/>
                <w:szCs w:val="28"/>
              </w:rPr>
            </w:pPr>
            <w:r>
              <w:rPr>
                <w:color w:val="000000"/>
                <w:sz w:val="28"/>
                <w:szCs w:val="28"/>
              </w:rPr>
              <w:t>Тегишли равишда таъминланган маданий дастурлар</w:t>
            </w:r>
          </w:p>
          <w:p w:rsidR="0018583A" w:rsidRDefault="0018583A" w:rsidP="001827D7">
            <w:pPr>
              <w:autoSpaceDE w:val="0"/>
              <w:autoSpaceDN w:val="0"/>
              <w:adjustRightInd w:val="0"/>
              <w:spacing w:before="20"/>
              <w:rPr>
                <w:color w:val="000000"/>
                <w:sz w:val="28"/>
                <w:szCs w:val="28"/>
              </w:rPr>
            </w:pPr>
            <w:r>
              <w:rPr>
                <w:color w:val="000000"/>
                <w:sz w:val="28"/>
                <w:szCs w:val="28"/>
              </w:rPr>
              <w:t>Тематик хордик чикариш-дам олиш дастурлари</w:t>
            </w:r>
          </w:p>
        </w:tc>
        <w:tc>
          <w:tcPr>
            <w:tcW w:w="2700" w:type="dxa"/>
          </w:tcPr>
          <w:p w:rsidR="0018583A" w:rsidRDefault="0018583A" w:rsidP="001827D7">
            <w:pPr>
              <w:autoSpaceDE w:val="0"/>
              <w:autoSpaceDN w:val="0"/>
              <w:adjustRightInd w:val="0"/>
              <w:spacing w:before="20"/>
              <w:rPr>
                <w:color w:val="000000"/>
                <w:sz w:val="28"/>
                <w:szCs w:val="28"/>
              </w:rPr>
            </w:pPr>
            <w:r>
              <w:rPr>
                <w:color w:val="000000"/>
                <w:sz w:val="28"/>
                <w:szCs w:val="28"/>
              </w:rPr>
              <w:t>1-2-кишилик номерлар</w:t>
            </w:r>
          </w:p>
          <w:p w:rsidR="0018583A" w:rsidRDefault="0018583A" w:rsidP="001827D7">
            <w:pPr>
              <w:autoSpaceDE w:val="0"/>
              <w:autoSpaceDN w:val="0"/>
              <w:adjustRightInd w:val="0"/>
              <w:spacing w:before="20"/>
              <w:rPr>
                <w:color w:val="000000"/>
                <w:sz w:val="28"/>
                <w:szCs w:val="28"/>
              </w:rPr>
            </w:pPr>
            <w:r>
              <w:rPr>
                <w:color w:val="000000"/>
                <w:sz w:val="28"/>
                <w:szCs w:val="28"/>
              </w:rPr>
              <w:t>( дубль тизимли)</w:t>
            </w:r>
          </w:p>
          <w:p w:rsidR="0018583A" w:rsidRDefault="0018583A" w:rsidP="001827D7">
            <w:pPr>
              <w:autoSpaceDE w:val="0"/>
              <w:autoSpaceDN w:val="0"/>
              <w:adjustRightInd w:val="0"/>
              <w:spacing w:before="20"/>
              <w:rPr>
                <w:color w:val="000000"/>
                <w:sz w:val="28"/>
                <w:szCs w:val="28"/>
              </w:rPr>
            </w:pPr>
            <w:r>
              <w:rPr>
                <w:color w:val="000000"/>
                <w:sz w:val="28"/>
                <w:szCs w:val="28"/>
              </w:rPr>
              <w:t>Апартамен</w:t>
            </w:r>
            <w:r>
              <w:rPr>
                <w:color w:val="000000"/>
                <w:sz w:val="28"/>
                <w:szCs w:val="28"/>
              </w:rPr>
              <w:softHyphen/>
              <w:t>т ва «люкс» номерлар мавжудлиги</w:t>
            </w:r>
          </w:p>
          <w:p w:rsidR="0018583A" w:rsidRDefault="0018583A" w:rsidP="001827D7">
            <w:pPr>
              <w:autoSpaceDE w:val="0"/>
              <w:autoSpaceDN w:val="0"/>
              <w:adjustRightInd w:val="0"/>
              <w:spacing w:before="20"/>
              <w:rPr>
                <w:color w:val="000000"/>
                <w:sz w:val="28"/>
                <w:szCs w:val="28"/>
              </w:rPr>
            </w:pPr>
            <w:r>
              <w:rPr>
                <w:color w:val="000000"/>
                <w:sz w:val="28"/>
                <w:szCs w:val="28"/>
              </w:rPr>
              <w:t>Юкори даражада хизмат курсатувчи ресторанлар, барлар мавжудлиги</w:t>
            </w:r>
          </w:p>
          <w:p w:rsidR="0018583A" w:rsidRDefault="0018583A" w:rsidP="001827D7">
            <w:pPr>
              <w:autoSpaceDE w:val="0"/>
              <w:autoSpaceDN w:val="0"/>
              <w:adjustRightInd w:val="0"/>
              <w:spacing w:before="20"/>
              <w:rPr>
                <w:color w:val="000000"/>
                <w:sz w:val="28"/>
                <w:szCs w:val="28"/>
              </w:rPr>
            </w:pPr>
            <w:r>
              <w:rPr>
                <w:color w:val="000000"/>
                <w:sz w:val="28"/>
                <w:szCs w:val="28"/>
              </w:rPr>
              <w:t>Элитар типдаги спорт машгулотларни утказиш учун  жой мавжуд булиши (теннис, билярд)</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Бассейн, хамом, сауна мавжуд булиши</w:t>
            </w:r>
          </w:p>
          <w:p w:rsidR="0018583A" w:rsidRDefault="0018583A" w:rsidP="001827D7">
            <w:pPr>
              <w:autoSpaceDE w:val="0"/>
              <w:autoSpaceDN w:val="0"/>
              <w:adjustRightInd w:val="0"/>
              <w:spacing w:before="20"/>
              <w:rPr>
                <w:color w:val="000000"/>
                <w:sz w:val="28"/>
                <w:szCs w:val="28"/>
              </w:rPr>
            </w:pPr>
            <w:r>
              <w:rPr>
                <w:color w:val="000000"/>
                <w:sz w:val="28"/>
                <w:szCs w:val="28"/>
              </w:rPr>
              <w:t>Массаж ва мануал муолажалар утказиш учун жой булиши</w:t>
            </w:r>
          </w:p>
          <w:p w:rsidR="0018583A" w:rsidRDefault="0018583A" w:rsidP="001827D7">
            <w:pPr>
              <w:autoSpaceDE w:val="0"/>
              <w:autoSpaceDN w:val="0"/>
              <w:adjustRightInd w:val="0"/>
              <w:spacing w:before="20"/>
              <w:rPr>
                <w:color w:val="000000"/>
                <w:sz w:val="28"/>
                <w:szCs w:val="28"/>
              </w:rPr>
            </w:pPr>
            <w:r>
              <w:rPr>
                <w:color w:val="000000"/>
                <w:sz w:val="28"/>
                <w:szCs w:val="28"/>
              </w:rPr>
              <w:t xml:space="preserve">Сартарошхона, гузаллик салони булиши </w:t>
            </w:r>
          </w:p>
          <w:p w:rsidR="0018583A" w:rsidRDefault="0018583A" w:rsidP="001827D7">
            <w:pPr>
              <w:autoSpaceDE w:val="0"/>
              <w:autoSpaceDN w:val="0"/>
              <w:adjustRightInd w:val="0"/>
              <w:spacing w:before="20"/>
              <w:rPr>
                <w:color w:val="000000"/>
                <w:sz w:val="28"/>
                <w:szCs w:val="28"/>
              </w:rPr>
            </w:pPr>
            <w:r>
              <w:rPr>
                <w:color w:val="000000"/>
                <w:sz w:val="28"/>
                <w:szCs w:val="28"/>
              </w:rPr>
              <w:t>Тинч дам олиш учун жой булиши (солярий,  кишки бог)</w:t>
            </w:r>
          </w:p>
        </w:tc>
        <w:tc>
          <w:tcPr>
            <w:tcW w:w="3240" w:type="dxa"/>
          </w:tcPr>
          <w:p w:rsidR="0018583A" w:rsidRDefault="0018583A" w:rsidP="001827D7">
            <w:pPr>
              <w:autoSpaceDE w:val="0"/>
              <w:autoSpaceDN w:val="0"/>
              <w:adjustRightInd w:val="0"/>
              <w:spacing w:before="20"/>
              <w:rPr>
                <w:color w:val="000000"/>
                <w:sz w:val="28"/>
                <w:szCs w:val="28"/>
              </w:rPr>
            </w:pPr>
            <w:r>
              <w:rPr>
                <w:color w:val="000000"/>
                <w:sz w:val="28"/>
                <w:szCs w:val="28"/>
              </w:rPr>
              <w:t>Катта кукаламзорлаштирил-</w:t>
            </w:r>
          </w:p>
          <w:p w:rsidR="0018583A" w:rsidRDefault="0018583A" w:rsidP="001827D7">
            <w:pPr>
              <w:autoSpaceDE w:val="0"/>
              <w:autoSpaceDN w:val="0"/>
              <w:adjustRightInd w:val="0"/>
              <w:spacing w:before="20"/>
              <w:rPr>
                <w:color w:val="000000"/>
                <w:sz w:val="28"/>
                <w:szCs w:val="28"/>
              </w:rPr>
            </w:pPr>
            <w:r>
              <w:rPr>
                <w:color w:val="000000"/>
                <w:sz w:val="28"/>
                <w:szCs w:val="28"/>
              </w:rPr>
              <w:t>ган худуднинг булиши</w:t>
            </w:r>
          </w:p>
          <w:p w:rsidR="0018583A" w:rsidRDefault="0018583A" w:rsidP="001827D7">
            <w:pPr>
              <w:autoSpaceDE w:val="0"/>
              <w:autoSpaceDN w:val="0"/>
              <w:adjustRightInd w:val="0"/>
              <w:spacing w:before="20"/>
              <w:rPr>
                <w:color w:val="000000"/>
                <w:sz w:val="28"/>
                <w:szCs w:val="28"/>
              </w:rPr>
            </w:pPr>
            <w:r>
              <w:rPr>
                <w:color w:val="000000"/>
                <w:sz w:val="28"/>
                <w:szCs w:val="28"/>
              </w:rPr>
              <w:t>Спортнинг элитур турлари учун спорт иншоотлари( голф учун майдончалар, отда сайр килиш учун жойлар ва х.к.)</w:t>
            </w:r>
          </w:p>
          <w:p w:rsidR="0018583A" w:rsidRDefault="0018583A" w:rsidP="001827D7">
            <w:pPr>
              <w:autoSpaceDE w:val="0"/>
              <w:autoSpaceDN w:val="0"/>
              <w:adjustRightInd w:val="0"/>
              <w:spacing w:before="20"/>
              <w:rPr>
                <w:color w:val="000000"/>
                <w:sz w:val="28"/>
                <w:szCs w:val="28"/>
              </w:rPr>
            </w:pPr>
            <w:r>
              <w:rPr>
                <w:color w:val="000000"/>
                <w:sz w:val="28"/>
                <w:szCs w:val="28"/>
              </w:rPr>
              <w:t>Очик ва ёпик сузиш хавзалари</w:t>
            </w:r>
          </w:p>
          <w:p w:rsidR="0018583A" w:rsidRDefault="0018583A" w:rsidP="001827D7">
            <w:pPr>
              <w:autoSpaceDE w:val="0"/>
              <w:autoSpaceDN w:val="0"/>
              <w:adjustRightInd w:val="0"/>
              <w:spacing w:before="20"/>
              <w:rPr>
                <w:color w:val="000000"/>
                <w:sz w:val="28"/>
                <w:szCs w:val="28"/>
              </w:rPr>
            </w:pPr>
            <w:r>
              <w:rPr>
                <w:color w:val="000000"/>
                <w:sz w:val="28"/>
                <w:szCs w:val="28"/>
              </w:rPr>
              <w:t>Шахсий транспорт воситалари учун автомобил тухташ жойлари</w:t>
            </w:r>
          </w:p>
          <w:p w:rsidR="0018583A" w:rsidRDefault="0018583A" w:rsidP="001827D7">
            <w:pPr>
              <w:autoSpaceDE w:val="0"/>
              <w:autoSpaceDN w:val="0"/>
              <w:adjustRightInd w:val="0"/>
              <w:spacing w:before="20"/>
              <w:rPr>
                <w:color w:val="000000"/>
                <w:sz w:val="28"/>
                <w:szCs w:val="28"/>
              </w:rPr>
            </w:pPr>
            <w:r>
              <w:rPr>
                <w:color w:val="000000"/>
                <w:sz w:val="28"/>
                <w:szCs w:val="28"/>
              </w:rPr>
              <w:t xml:space="preserve">Савдо-сувенир тармоги </w:t>
            </w:r>
          </w:p>
          <w:p w:rsidR="0018583A" w:rsidRDefault="0018583A" w:rsidP="001827D7">
            <w:pPr>
              <w:autoSpaceDE w:val="0"/>
              <w:autoSpaceDN w:val="0"/>
              <w:adjustRightInd w:val="0"/>
              <w:spacing w:before="20"/>
              <w:rPr>
                <w:color w:val="000000"/>
                <w:sz w:val="28"/>
                <w:szCs w:val="28"/>
              </w:rPr>
            </w:pPr>
            <w:r>
              <w:rPr>
                <w:color w:val="000000"/>
                <w:sz w:val="28"/>
                <w:szCs w:val="28"/>
              </w:rPr>
              <w:t xml:space="preserve">Турли шоу ва бошка кунгил очиш тадбирларининг мавжудлиги </w:t>
            </w:r>
          </w:p>
          <w:p w:rsidR="0018583A" w:rsidRDefault="0018583A" w:rsidP="001827D7">
            <w:pPr>
              <w:autoSpaceDE w:val="0"/>
              <w:autoSpaceDN w:val="0"/>
              <w:adjustRightInd w:val="0"/>
              <w:spacing w:before="20"/>
              <w:rPr>
                <w:color w:val="000000"/>
                <w:sz w:val="28"/>
                <w:szCs w:val="28"/>
              </w:rPr>
            </w:pPr>
            <w:r>
              <w:rPr>
                <w:color w:val="000000"/>
                <w:sz w:val="28"/>
                <w:szCs w:val="28"/>
              </w:rPr>
              <w:t>Аквапарк, тематик ва табиий богларнинг мавжудлиги</w:t>
            </w:r>
          </w:p>
          <w:p w:rsidR="0018583A" w:rsidRDefault="0018583A" w:rsidP="001827D7">
            <w:pPr>
              <w:autoSpaceDE w:val="0"/>
              <w:autoSpaceDN w:val="0"/>
              <w:adjustRightInd w:val="0"/>
              <w:spacing w:before="20"/>
              <w:rPr>
                <w:color w:val="000000"/>
                <w:sz w:val="28"/>
                <w:szCs w:val="28"/>
              </w:rPr>
            </w:pPr>
            <w:r>
              <w:rPr>
                <w:color w:val="000000"/>
                <w:sz w:val="28"/>
                <w:szCs w:val="28"/>
              </w:rPr>
              <w:t>Узига тегишли ёки алохида пляж</w:t>
            </w:r>
          </w:p>
          <w:p w:rsidR="0018583A" w:rsidRDefault="0018583A" w:rsidP="001827D7">
            <w:pPr>
              <w:autoSpaceDE w:val="0"/>
              <w:autoSpaceDN w:val="0"/>
              <w:adjustRightInd w:val="0"/>
              <w:spacing w:before="20"/>
              <w:rPr>
                <w:color w:val="000000"/>
                <w:sz w:val="28"/>
                <w:szCs w:val="28"/>
              </w:rPr>
            </w:pPr>
            <w:r>
              <w:rPr>
                <w:color w:val="000000"/>
                <w:sz w:val="28"/>
                <w:szCs w:val="28"/>
              </w:rPr>
              <w:t>Денгиз ва сув тадбирларининг мавжудлиги (яхталар, мариналар, серфинг, сув мотоцикли ва х.к.)</w:t>
            </w:r>
          </w:p>
        </w:tc>
      </w:tr>
    </w:tbl>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lastRenderedPageBreak/>
        <w:t xml:space="preserve">Хизматлар етказиб берувчилар регионал манфаатлар, туризм куринишлари, хизмат курсатиш дастурлари таркиби, шунингдек, ёш, ижтимоий ва иктисодий пландаги истеъмолчилар сегменти буйича хам танлаб олинади. Уларнинг иш сифатлари ва мавкелари хам мухим ахамиятга эгадир.  </w:t>
      </w:r>
    </w:p>
    <w:p w:rsidR="0018583A" w:rsidRDefault="0018583A" w:rsidP="0018583A">
      <w:pPr>
        <w:autoSpaceDE w:val="0"/>
        <w:autoSpaceDN w:val="0"/>
        <w:adjustRightInd w:val="0"/>
        <w:spacing w:line="360" w:lineRule="auto"/>
        <w:ind w:firstLine="280"/>
        <w:jc w:val="both"/>
        <w:rPr>
          <w:b/>
          <w:color w:val="000000"/>
          <w:sz w:val="28"/>
          <w:szCs w:val="28"/>
        </w:rPr>
      </w:pPr>
      <w:r>
        <w:rPr>
          <w:color w:val="000000"/>
          <w:sz w:val="28"/>
          <w:szCs w:val="28"/>
        </w:rPr>
        <w:t>Турли истеъмолчилар сегментига хизмат курсатиш дастурлари куринишлари буйича ва тегишли хизматлар етказиб берувчиларга мисоллар келтириб утамиз.  Дейлик, даволаниш-согликни тиклаш турларини ташкил килишда таъминланган туристлар (тижорат хизмат курсатиш класси) учун тахминан шундай хизматлар туплами зарур (1-жадвал).</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Таклиф этилаётган хизматлар паети реализацияси учун куйидаги хизматларни етказиб берувчилар зарур:</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юкори классли рекреацион мехмонхона (дам олиш учун курорт типидаги мехмонхона);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туристларга ижарага (хайдовчи билан хам) бериш учун автомобиллар ва кулай экскурсион автобуслари мавжуд автотранспорт корхоналари;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номега буюртма бери шва туистлар билан таомномани келишиш имконияти мавжуд юкори хизмат курсатиш классли ресторан;</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хам индивидуал, хам гурухли экскурсияларни ташкил киладиган ва олий категориядаги гид-экскурсовод хизматларини курсатувчи экскурсион фирма;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театр-томоша корхоналари, тунги клублар, казино, аквапарклар, тематик ва табиий парклар, маринлар, баликчилик хужаликлари ва бошкалар.</w:t>
      </w:r>
    </w:p>
    <w:p w:rsidR="0018583A" w:rsidRDefault="0018583A" w:rsidP="0018583A">
      <w:pPr>
        <w:autoSpaceDE w:val="0"/>
        <w:autoSpaceDN w:val="0"/>
        <w:adjustRightInd w:val="0"/>
        <w:ind w:firstLine="240"/>
        <w:jc w:val="right"/>
        <w:rPr>
          <w:b/>
          <w:color w:val="000000"/>
          <w:sz w:val="28"/>
          <w:szCs w:val="28"/>
        </w:rPr>
      </w:pPr>
      <w:r>
        <w:rPr>
          <w:color w:val="000000"/>
          <w:sz w:val="28"/>
          <w:szCs w:val="28"/>
        </w:rPr>
        <w:t>Шундай даволаниш тури, аммо иктисодий классга мансуб тур бир канча бошкача хизматлар ва моддий таъминотни кузда тутади (2-жадвал).</w:t>
      </w:r>
      <w:r>
        <w:rPr>
          <w:b/>
          <w:color w:val="000000"/>
          <w:sz w:val="28"/>
          <w:szCs w:val="28"/>
        </w:rPr>
        <w:br w:type="page"/>
      </w:r>
      <w:r>
        <w:rPr>
          <w:b/>
          <w:color w:val="000000"/>
          <w:sz w:val="28"/>
          <w:szCs w:val="28"/>
        </w:rPr>
        <w:lastRenderedPageBreak/>
        <w:t>2-Жадвал</w:t>
      </w:r>
    </w:p>
    <w:p w:rsidR="0018583A" w:rsidRDefault="0018583A" w:rsidP="0018583A">
      <w:pPr>
        <w:autoSpaceDE w:val="0"/>
        <w:autoSpaceDN w:val="0"/>
        <w:adjustRightInd w:val="0"/>
        <w:spacing w:after="140"/>
        <w:jc w:val="center"/>
        <w:rPr>
          <w:b/>
          <w:color w:val="000000"/>
          <w:sz w:val="28"/>
          <w:szCs w:val="28"/>
        </w:rPr>
      </w:pPr>
      <w:r>
        <w:rPr>
          <w:b/>
          <w:color w:val="000000"/>
          <w:sz w:val="28"/>
          <w:szCs w:val="28"/>
        </w:rPr>
        <w:t>Иктисодий класс буйича согломлаштириш-саломатликни тиклаш турларида туристларга хизмат курсатишда куйиладиган тахминий талаблар</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40"/>
        <w:gridCol w:w="2880"/>
        <w:gridCol w:w="3060"/>
      </w:tblGrid>
      <w:tr w:rsidR="0018583A" w:rsidTr="001827D7">
        <w:tblPrEx>
          <w:tblCellMar>
            <w:top w:w="0" w:type="dxa"/>
            <w:bottom w:w="0" w:type="dxa"/>
          </w:tblCellMar>
        </w:tblPrEx>
        <w:trPr>
          <w:trHeight w:hRule="exact" w:val="1070"/>
        </w:trPr>
        <w:tc>
          <w:tcPr>
            <w:tcW w:w="324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Хизматлар пакети</w:t>
            </w:r>
          </w:p>
        </w:tc>
        <w:tc>
          <w:tcPr>
            <w:tcW w:w="288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Жойлаштириш шароитларига талаблар</w:t>
            </w:r>
          </w:p>
        </w:tc>
        <w:tc>
          <w:tcPr>
            <w:tcW w:w="306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 xml:space="preserve">Рекреацион </w:t>
            </w:r>
          </w:p>
          <w:p w:rsidR="0018583A" w:rsidRDefault="0018583A" w:rsidP="001827D7">
            <w:pPr>
              <w:autoSpaceDE w:val="0"/>
              <w:autoSpaceDN w:val="0"/>
              <w:adjustRightInd w:val="0"/>
              <w:spacing w:before="40"/>
              <w:jc w:val="center"/>
              <w:rPr>
                <w:b/>
                <w:color w:val="000000"/>
                <w:sz w:val="28"/>
                <w:szCs w:val="28"/>
              </w:rPr>
            </w:pPr>
            <w:r>
              <w:rPr>
                <w:b/>
                <w:color w:val="000000"/>
                <w:sz w:val="28"/>
                <w:szCs w:val="28"/>
              </w:rPr>
              <w:t>Шароитлар</w:t>
            </w:r>
          </w:p>
        </w:tc>
      </w:tr>
      <w:tr w:rsidR="0018583A" w:rsidTr="001827D7">
        <w:tblPrEx>
          <w:tblCellMar>
            <w:top w:w="0" w:type="dxa"/>
            <w:bottom w:w="0" w:type="dxa"/>
          </w:tblCellMar>
        </w:tblPrEx>
        <w:trPr>
          <w:trHeight w:val="1179"/>
        </w:trPr>
        <w:tc>
          <w:tcPr>
            <w:tcW w:w="3240" w:type="dxa"/>
          </w:tcPr>
          <w:p w:rsidR="0018583A" w:rsidRDefault="0018583A" w:rsidP="001827D7">
            <w:pPr>
              <w:autoSpaceDE w:val="0"/>
              <w:autoSpaceDN w:val="0"/>
              <w:adjustRightInd w:val="0"/>
              <w:spacing w:before="20"/>
              <w:rPr>
                <w:color w:val="000000"/>
                <w:sz w:val="28"/>
                <w:szCs w:val="28"/>
              </w:rPr>
            </w:pPr>
            <w:r>
              <w:rPr>
                <w:color w:val="000000"/>
                <w:sz w:val="28"/>
                <w:szCs w:val="28"/>
              </w:rPr>
              <w:t xml:space="preserve">Яшаш иктисодий класс мехмонхоналарида булади </w:t>
            </w:r>
          </w:p>
        </w:tc>
        <w:tc>
          <w:tcPr>
            <w:tcW w:w="2880" w:type="dxa"/>
          </w:tcPr>
          <w:p w:rsidR="0018583A" w:rsidRDefault="0018583A" w:rsidP="001827D7">
            <w:pPr>
              <w:autoSpaceDE w:val="0"/>
              <w:autoSpaceDN w:val="0"/>
              <w:adjustRightInd w:val="0"/>
              <w:spacing w:before="20"/>
              <w:rPr>
                <w:color w:val="000000"/>
                <w:sz w:val="28"/>
                <w:szCs w:val="28"/>
              </w:rPr>
            </w:pPr>
            <w:r>
              <w:rPr>
                <w:color w:val="000000"/>
                <w:sz w:val="28"/>
                <w:szCs w:val="28"/>
              </w:rPr>
              <w:t>Соддалаштирилган тип мехмонхоналари (2 юлдузли ёки пансион)</w:t>
            </w:r>
          </w:p>
          <w:p w:rsidR="0018583A" w:rsidRDefault="0018583A" w:rsidP="001827D7">
            <w:pPr>
              <w:autoSpaceDE w:val="0"/>
              <w:autoSpaceDN w:val="0"/>
              <w:adjustRightInd w:val="0"/>
              <w:spacing w:before="20"/>
              <w:rPr>
                <w:color w:val="000000"/>
                <w:sz w:val="28"/>
                <w:szCs w:val="28"/>
              </w:rPr>
            </w:pPr>
            <w:r>
              <w:rPr>
                <w:color w:val="000000"/>
                <w:sz w:val="28"/>
                <w:szCs w:val="28"/>
              </w:rPr>
              <w:t>2-3-кишилик номерлар</w:t>
            </w:r>
          </w:p>
        </w:tc>
        <w:tc>
          <w:tcPr>
            <w:tcW w:w="3060" w:type="dxa"/>
          </w:tcPr>
          <w:p w:rsidR="0018583A" w:rsidRDefault="0018583A" w:rsidP="001827D7">
            <w:pPr>
              <w:autoSpaceDE w:val="0"/>
              <w:autoSpaceDN w:val="0"/>
              <w:adjustRightInd w:val="0"/>
              <w:spacing w:before="20"/>
              <w:rPr>
                <w:color w:val="000000"/>
                <w:sz w:val="28"/>
                <w:szCs w:val="28"/>
              </w:rPr>
            </w:pPr>
            <w:r>
              <w:rPr>
                <w:color w:val="000000"/>
                <w:sz w:val="28"/>
                <w:szCs w:val="28"/>
              </w:rPr>
              <w:t>Унча катта булмаган яшил майдонининг мавжудлиги</w:t>
            </w:r>
          </w:p>
        </w:tc>
      </w:tr>
      <w:tr w:rsidR="0018583A" w:rsidTr="001827D7">
        <w:tblPrEx>
          <w:tblCellMar>
            <w:top w:w="0" w:type="dxa"/>
            <w:bottom w:w="0" w:type="dxa"/>
          </w:tblCellMar>
        </w:tblPrEx>
        <w:trPr>
          <w:cantSplit/>
          <w:trHeight w:val="2002"/>
        </w:trPr>
        <w:tc>
          <w:tcPr>
            <w:tcW w:w="3240" w:type="dxa"/>
            <w:vMerge w:val="restart"/>
          </w:tcPr>
          <w:p w:rsidR="0018583A" w:rsidRDefault="0018583A" w:rsidP="001827D7">
            <w:pPr>
              <w:autoSpaceDE w:val="0"/>
              <w:autoSpaceDN w:val="0"/>
              <w:adjustRightInd w:val="0"/>
              <w:spacing w:before="20"/>
              <w:rPr>
                <w:color w:val="000000"/>
                <w:sz w:val="28"/>
                <w:szCs w:val="28"/>
              </w:rPr>
            </w:pPr>
            <w:r>
              <w:rPr>
                <w:color w:val="000000"/>
                <w:sz w:val="28"/>
                <w:szCs w:val="28"/>
              </w:rPr>
              <w:t>Овкатлантириш – яримпансион ёки факат нонушта, унча киммат булмаган ошхона</w:t>
            </w:r>
          </w:p>
        </w:tc>
        <w:tc>
          <w:tcPr>
            <w:tcW w:w="2880" w:type="dxa"/>
          </w:tcPr>
          <w:p w:rsidR="0018583A" w:rsidRDefault="0018583A" w:rsidP="001827D7">
            <w:pPr>
              <w:autoSpaceDE w:val="0"/>
              <w:autoSpaceDN w:val="0"/>
              <w:adjustRightInd w:val="0"/>
              <w:spacing w:before="20"/>
              <w:rPr>
                <w:color w:val="000000"/>
                <w:sz w:val="28"/>
                <w:szCs w:val="28"/>
              </w:rPr>
            </w:pPr>
            <w:r>
              <w:rPr>
                <w:color w:val="000000"/>
                <w:sz w:val="28"/>
                <w:szCs w:val="28"/>
              </w:rPr>
              <w:t>Номерда кушимча жой ташкил этиш имконияти</w:t>
            </w:r>
          </w:p>
        </w:tc>
        <w:tc>
          <w:tcPr>
            <w:tcW w:w="3060" w:type="dxa"/>
          </w:tcPr>
          <w:p w:rsidR="0018583A" w:rsidRDefault="0018583A" w:rsidP="001827D7">
            <w:pPr>
              <w:autoSpaceDE w:val="0"/>
              <w:autoSpaceDN w:val="0"/>
              <w:adjustRightInd w:val="0"/>
              <w:spacing w:before="20"/>
              <w:rPr>
                <w:color w:val="000000"/>
                <w:sz w:val="28"/>
                <w:szCs w:val="28"/>
              </w:rPr>
            </w:pPr>
            <w:r>
              <w:rPr>
                <w:color w:val="000000"/>
                <w:sz w:val="28"/>
                <w:szCs w:val="28"/>
              </w:rPr>
              <w:t>Мехмонхона худудидан ташкарида сайр килиш жойлари</w:t>
            </w:r>
          </w:p>
        </w:tc>
      </w:tr>
      <w:tr w:rsidR="0018583A" w:rsidTr="001827D7">
        <w:tblPrEx>
          <w:tblCellMar>
            <w:top w:w="0" w:type="dxa"/>
            <w:bottom w:w="0" w:type="dxa"/>
          </w:tblCellMar>
        </w:tblPrEx>
        <w:trPr>
          <w:cantSplit/>
          <w:trHeight w:hRule="exact" w:val="97"/>
        </w:trPr>
        <w:tc>
          <w:tcPr>
            <w:tcW w:w="3240" w:type="dxa"/>
            <w:vMerge/>
          </w:tcPr>
          <w:p w:rsidR="0018583A" w:rsidRDefault="0018583A" w:rsidP="001827D7">
            <w:pPr>
              <w:autoSpaceDE w:val="0"/>
              <w:autoSpaceDN w:val="0"/>
              <w:adjustRightInd w:val="0"/>
              <w:spacing w:before="20"/>
              <w:rPr>
                <w:color w:val="000000"/>
                <w:sz w:val="28"/>
                <w:szCs w:val="28"/>
              </w:rPr>
            </w:pPr>
          </w:p>
        </w:tc>
        <w:tc>
          <w:tcPr>
            <w:tcW w:w="2880" w:type="dxa"/>
            <w:vMerge w:val="restart"/>
          </w:tcPr>
          <w:p w:rsidR="0018583A" w:rsidRDefault="0018583A" w:rsidP="001827D7">
            <w:pPr>
              <w:autoSpaceDE w:val="0"/>
              <w:autoSpaceDN w:val="0"/>
              <w:adjustRightInd w:val="0"/>
              <w:spacing w:before="20"/>
              <w:rPr>
                <w:color w:val="000000"/>
                <w:sz w:val="28"/>
                <w:szCs w:val="28"/>
              </w:rPr>
            </w:pPr>
            <w:r>
              <w:rPr>
                <w:color w:val="000000"/>
                <w:sz w:val="28"/>
                <w:szCs w:val="28"/>
              </w:rPr>
              <w:t xml:space="preserve">Уз-узига хизмат курсатиш ошхоналари, швед столи ёки чекланган таомномали очик буфет </w:t>
            </w:r>
          </w:p>
          <w:p w:rsidR="0018583A" w:rsidRDefault="0018583A" w:rsidP="001827D7">
            <w:pPr>
              <w:autoSpaceDE w:val="0"/>
              <w:autoSpaceDN w:val="0"/>
              <w:adjustRightInd w:val="0"/>
              <w:spacing w:before="40"/>
              <w:rPr>
                <w:color w:val="000000"/>
                <w:sz w:val="28"/>
                <w:szCs w:val="28"/>
              </w:rPr>
            </w:pPr>
            <w:r>
              <w:rPr>
                <w:color w:val="000000"/>
                <w:sz w:val="28"/>
                <w:szCs w:val="28"/>
              </w:rPr>
              <w:t>Коктейль барлар</w:t>
            </w:r>
          </w:p>
        </w:tc>
        <w:tc>
          <w:tcPr>
            <w:tcW w:w="3060" w:type="dxa"/>
            <w:vMerge w:val="restart"/>
          </w:tcPr>
          <w:p w:rsidR="0018583A" w:rsidRDefault="0018583A" w:rsidP="001827D7">
            <w:pPr>
              <w:autoSpaceDE w:val="0"/>
              <w:autoSpaceDN w:val="0"/>
              <w:adjustRightInd w:val="0"/>
              <w:spacing w:before="20"/>
              <w:rPr>
                <w:color w:val="000000"/>
                <w:sz w:val="28"/>
                <w:szCs w:val="28"/>
              </w:rPr>
            </w:pPr>
            <w:r>
              <w:rPr>
                <w:color w:val="000000"/>
                <w:sz w:val="28"/>
                <w:szCs w:val="28"/>
              </w:rPr>
              <w:t>Дам олиш жойигача ва туристик объектларгача кулай жамоат транспорти мавжудлиги</w:t>
            </w:r>
          </w:p>
        </w:tc>
      </w:tr>
      <w:tr w:rsidR="0018583A" w:rsidTr="001827D7">
        <w:tblPrEx>
          <w:tblCellMar>
            <w:top w:w="0" w:type="dxa"/>
            <w:bottom w:w="0" w:type="dxa"/>
          </w:tblCellMar>
        </w:tblPrEx>
        <w:trPr>
          <w:cantSplit/>
          <w:trHeight w:val="1170"/>
        </w:trPr>
        <w:tc>
          <w:tcPr>
            <w:tcW w:w="3240" w:type="dxa"/>
          </w:tcPr>
          <w:p w:rsidR="0018583A" w:rsidRDefault="0018583A" w:rsidP="001827D7">
            <w:pPr>
              <w:autoSpaceDE w:val="0"/>
              <w:autoSpaceDN w:val="0"/>
              <w:adjustRightInd w:val="0"/>
              <w:spacing w:before="40"/>
              <w:rPr>
                <w:color w:val="000000"/>
                <w:sz w:val="28"/>
                <w:szCs w:val="28"/>
              </w:rPr>
            </w:pPr>
            <w:r>
              <w:rPr>
                <w:color w:val="000000"/>
                <w:sz w:val="28"/>
                <w:szCs w:val="28"/>
              </w:rPr>
              <w:t>Унча киммат булмаган ижтимоий характерга эга булган хордик чикариш</w:t>
            </w:r>
          </w:p>
        </w:tc>
        <w:tc>
          <w:tcPr>
            <w:tcW w:w="2880" w:type="dxa"/>
            <w:vMerge/>
          </w:tcPr>
          <w:p w:rsidR="0018583A" w:rsidRDefault="0018583A" w:rsidP="001827D7">
            <w:pPr>
              <w:autoSpaceDE w:val="0"/>
              <w:autoSpaceDN w:val="0"/>
              <w:adjustRightInd w:val="0"/>
              <w:spacing w:before="40"/>
              <w:rPr>
                <w:color w:val="000000"/>
                <w:sz w:val="28"/>
                <w:szCs w:val="28"/>
              </w:rPr>
            </w:pPr>
          </w:p>
        </w:tc>
        <w:tc>
          <w:tcPr>
            <w:tcW w:w="3060" w:type="dxa"/>
            <w:vMerge/>
          </w:tcPr>
          <w:p w:rsidR="0018583A" w:rsidRDefault="0018583A" w:rsidP="001827D7">
            <w:pPr>
              <w:autoSpaceDE w:val="0"/>
              <w:autoSpaceDN w:val="0"/>
              <w:adjustRightInd w:val="0"/>
              <w:spacing w:before="20"/>
              <w:rPr>
                <w:color w:val="000000"/>
                <w:sz w:val="28"/>
                <w:szCs w:val="28"/>
              </w:rPr>
            </w:pPr>
          </w:p>
        </w:tc>
      </w:tr>
      <w:tr w:rsidR="0018583A" w:rsidTr="001827D7">
        <w:tblPrEx>
          <w:tblCellMar>
            <w:top w:w="0" w:type="dxa"/>
            <w:bottom w:w="0" w:type="dxa"/>
          </w:tblCellMar>
        </w:tblPrEx>
        <w:trPr>
          <w:cantSplit/>
          <w:trHeight w:hRule="exact" w:val="97"/>
        </w:trPr>
        <w:tc>
          <w:tcPr>
            <w:tcW w:w="3240" w:type="dxa"/>
            <w:vMerge w:val="restart"/>
          </w:tcPr>
          <w:p w:rsidR="0018583A" w:rsidRDefault="0018583A" w:rsidP="001827D7">
            <w:pPr>
              <w:autoSpaceDE w:val="0"/>
              <w:autoSpaceDN w:val="0"/>
              <w:adjustRightInd w:val="0"/>
              <w:spacing w:before="20"/>
              <w:rPr>
                <w:color w:val="000000"/>
                <w:sz w:val="28"/>
                <w:szCs w:val="28"/>
              </w:rPr>
            </w:pPr>
            <w:r>
              <w:rPr>
                <w:color w:val="000000"/>
                <w:sz w:val="28"/>
                <w:szCs w:val="28"/>
              </w:rPr>
              <w:t>Спорт хизматлари</w:t>
            </w:r>
          </w:p>
          <w:p w:rsidR="0018583A" w:rsidRDefault="0018583A" w:rsidP="001827D7">
            <w:pPr>
              <w:autoSpaceDE w:val="0"/>
              <w:autoSpaceDN w:val="0"/>
              <w:adjustRightInd w:val="0"/>
              <w:spacing w:before="20"/>
              <w:rPr>
                <w:color w:val="000000"/>
                <w:sz w:val="28"/>
                <w:szCs w:val="28"/>
              </w:rPr>
            </w:pPr>
            <w:r>
              <w:rPr>
                <w:color w:val="000000"/>
                <w:sz w:val="28"/>
                <w:szCs w:val="28"/>
              </w:rPr>
              <w:t>(спорт билан шугулланиш имконияти)</w:t>
            </w:r>
          </w:p>
        </w:tc>
        <w:tc>
          <w:tcPr>
            <w:tcW w:w="2880" w:type="dxa"/>
            <w:vMerge w:val="restart"/>
          </w:tcPr>
          <w:p w:rsidR="0018583A" w:rsidRDefault="0018583A" w:rsidP="001827D7">
            <w:pPr>
              <w:autoSpaceDE w:val="0"/>
              <w:autoSpaceDN w:val="0"/>
              <w:adjustRightInd w:val="0"/>
              <w:spacing w:before="20"/>
              <w:rPr>
                <w:color w:val="000000"/>
                <w:sz w:val="28"/>
                <w:szCs w:val="28"/>
              </w:rPr>
            </w:pPr>
            <w:r>
              <w:rPr>
                <w:color w:val="000000"/>
                <w:sz w:val="28"/>
                <w:szCs w:val="28"/>
              </w:rPr>
              <w:t>Спорт майдончалари (заллар)</w:t>
            </w:r>
          </w:p>
          <w:p w:rsidR="0018583A" w:rsidRDefault="0018583A" w:rsidP="001827D7">
            <w:pPr>
              <w:autoSpaceDE w:val="0"/>
              <w:autoSpaceDN w:val="0"/>
              <w:adjustRightInd w:val="0"/>
              <w:spacing w:before="20"/>
              <w:rPr>
                <w:color w:val="000000"/>
                <w:sz w:val="28"/>
                <w:szCs w:val="28"/>
              </w:rPr>
            </w:pPr>
            <w:r>
              <w:rPr>
                <w:color w:val="000000"/>
                <w:sz w:val="28"/>
                <w:szCs w:val="28"/>
              </w:rPr>
              <w:t>Дам олиш учун жойлар</w:t>
            </w:r>
          </w:p>
          <w:p w:rsidR="0018583A" w:rsidRDefault="0018583A" w:rsidP="001827D7">
            <w:pPr>
              <w:autoSpaceDE w:val="0"/>
              <w:autoSpaceDN w:val="0"/>
              <w:adjustRightInd w:val="0"/>
              <w:spacing w:before="20"/>
              <w:rPr>
                <w:color w:val="000000"/>
                <w:sz w:val="28"/>
                <w:szCs w:val="28"/>
              </w:rPr>
            </w:pPr>
            <w:r>
              <w:rPr>
                <w:color w:val="000000"/>
                <w:sz w:val="28"/>
                <w:szCs w:val="28"/>
              </w:rPr>
              <w:t>(фойе, салонлар, дам олиш бурчаклари)</w:t>
            </w:r>
          </w:p>
        </w:tc>
        <w:tc>
          <w:tcPr>
            <w:tcW w:w="3060" w:type="dxa"/>
            <w:vMerge/>
          </w:tcPr>
          <w:p w:rsidR="0018583A" w:rsidRDefault="0018583A" w:rsidP="001827D7">
            <w:pPr>
              <w:autoSpaceDE w:val="0"/>
              <w:autoSpaceDN w:val="0"/>
              <w:adjustRightInd w:val="0"/>
              <w:spacing w:before="20"/>
              <w:jc w:val="both"/>
              <w:rPr>
                <w:color w:val="000000"/>
                <w:sz w:val="28"/>
                <w:szCs w:val="28"/>
              </w:rPr>
            </w:pPr>
          </w:p>
        </w:tc>
      </w:tr>
      <w:tr w:rsidR="0018583A" w:rsidTr="001827D7">
        <w:tblPrEx>
          <w:tblCellMar>
            <w:top w:w="0" w:type="dxa"/>
            <w:bottom w:w="0" w:type="dxa"/>
          </w:tblCellMar>
        </w:tblPrEx>
        <w:trPr>
          <w:cantSplit/>
          <w:trHeight w:val="1560"/>
        </w:trPr>
        <w:tc>
          <w:tcPr>
            <w:tcW w:w="3240" w:type="dxa"/>
            <w:vMerge/>
          </w:tcPr>
          <w:p w:rsidR="0018583A" w:rsidRDefault="0018583A" w:rsidP="001827D7">
            <w:pPr>
              <w:autoSpaceDE w:val="0"/>
              <w:autoSpaceDN w:val="0"/>
              <w:adjustRightInd w:val="0"/>
              <w:spacing w:before="20"/>
              <w:jc w:val="both"/>
              <w:rPr>
                <w:color w:val="000000"/>
                <w:sz w:val="28"/>
                <w:szCs w:val="28"/>
              </w:rPr>
            </w:pPr>
          </w:p>
        </w:tc>
        <w:tc>
          <w:tcPr>
            <w:tcW w:w="2880" w:type="dxa"/>
            <w:vMerge/>
          </w:tcPr>
          <w:p w:rsidR="0018583A" w:rsidRDefault="0018583A" w:rsidP="001827D7">
            <w:pPr>
              <w:autoSpaceDE w:val="0"/>
              <w:autoSpaceDN w:val="0"/>
              <w:adjustRightInd w:val="0"/>
              <w:spacing w:before="20"/>
              <w:jc w:val="both"/>
              <w:rPr>
                <w:color w:val="000000"/>
                <w:sz w:val="28"/>
                <w:szCs w:val="28"/>
              </w:rPr>
            </w:pPr>
          </w:p>
        </w:tc>
        <w:tc>
          <w:tcPr>
            <w:tcW w:w="3060" w:type="dxa"/>
          </w:tcPr>
          <w:p w:rsidR="0018583A" w:rsidRDefault="0018583A" w:rsidP="001827D7">
            <w:pPr>
              <w:autoSpaceDE w:val="0"/>
              <w:autoSpaceDN w:val="0"/>
              <w:adjustRightInd w:val="0"/>
              <w:spacing w:before="20"/>
              <w:jc w:val="both"/>
              <w:rPr>
                <w:color w:val="000000"/>
                <w:sz w:val="28"/>
                <w:szCs w:val="28"/>
              </w:rPr>
            </w:pPr>
          </w:p>
        </w:tc>
      </w:tr>
    </w:tbl>
    <w:p w:rsidR="0018583A" w:rsidRDefault="0018583A" w:rsidP="0018583A">
      <w:pPr>
        <w:autoSpaceDE w:val="0"/>
        <w:autoSpaceDN w:val="0"/>
        <w:adjustRightInd w:val="0"/>
        <w:spacing w:line="360" w:lineRule="auto"/>
        <w:jc w:val="both"/>
        <w:rPr>
          <w:color w:val="000000"/>
          <w:sz w:val="28"/>
          <w:szCs w:val="28"/>
        </w:rPr>
      </w:pP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Тегишли равишда бошка хизматлар етказиб берувчилар хам талаб килинади: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иктисодий классга оид турбаза, пансион ёки мехмонхонаь (1-2 юлдузли);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унча киммат булмаган маркадаги автобусларни таклиф этадиган автотранспорт корхонаси;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уз-узига хизмат курсатувчи кафе, ресторанда швед столи;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экскурсион фирма;</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миллий парк, аттракционлар парки.</w:t>
      </w:r>
    </w:p>
    <w:p w:rsidR="0018583A" w:rsidRDefault="0018583A" w:rsidP="0018583A">
      <w:pPr>
        <w:autoSpaceDE w:val="0"/>
        <w:autoSpaceDN w:val="0"/>
        <w:adjustRightInd w:val="0"/>
        <w:spacing w:line="360" w:lineRule="auto"/>
        <w:ind w:firstLine="280"/>
        <w:jc w:val="both"/>
        <w:rPr>
          <w:i/>
          <w:color w:val="000000"/>
          <w:sz w:val="28"/>
          <w:szCs w:val="28"/>
        </w:rPr>
      </w:pPr>
      <w:r>
        <w:rPr>
          <w:color w:val="000000"/>
          <w:sz w:val="28"/>
          <w:szCs w:val="28"/>
        </w:rPr>
        <w:t xml:space="preserve">Агар шундай согломлаштириш тур урта синф оилавий туристларига мулжалланган булса, бу ерда хам узига хос хусусиятларга эга (3-жадвал).  </w:t>
      </w:r>
    </w:p>
    <w:p w:rsidR="0018583A" w:rsidRDefault="0018583A" w:rsidP="0018583A">
      <w:pPr>
        <w:autoSpaceDE w:val="0"/>
        <w:autoSpaceDN w:val="0"/>
        <w:adjustRightInd w:val="0"/>
        <w:spacing w:before="160"/>
        <w:jc w:val="right"/>
        <w:rPr>
          <w:b/>
          <w:color w:val="000000"/>
        </w:rPr>
      </w:pPr>
      <w:r>
        <w:rPr>
          <w:b/>
          <w:color w:val="000000"/>
        </w:rPr>
        <w:t>3-Жадвал</w:t>
      </w:r>
    </w:p>
    <w:p w:rsidR="0018583A" w:rsidRDefault="0018583A" w:rsidP="0018583A">
      <w:pPr>
        <w:autoSpaceDE w:val="0"/>
        <w:autoSpaceDN w:val="0"/>
        <w:adjustRightInd w:val="0"/>
        <w:spacing w:after="140"/>
        <w:jc w:val="center"/>
        <w:rPr>
          <w:b/>
          <w:color w:val="000000"/>
        </w:rPr>
      </w:pPr>
      <w:r>
        <w:rPr>
          <w:b/>
          <w:color w:val="000000"/>
        </w:rPr>
        <w:t>Хизмат курсатишнинг урта класси буйича согломлаштириш-саломатликни тиклаш турларида туристларга хизмат курсатишда куйиладиган тахминий талаблар</w:t>
      </w:r>
    </w:p>
    <w:tbl>
      <w:tblPr>
        <w:tblW w:w="10080"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00"/>
        <w:gridCol w:w="3600"/>
        <w:gridCol w:w="2880"/>
      </w:tblGrid>
      <w:tr w:rsidR="0018583A" w:rsidTr="001827D7">
        <w:tblPrEx>
          <w:tblCellMar>
            <w:top w:w="0" w:type="dxa"/>
            <w:bottom w:w="0" w:type="dxa"/>
          </w:tblCellMar>
        </w:tblPrEx>
        <w:trPr>
          <w:trHeight w:hRule="exact" w:val="980"/>
        </w:trPr>
        <w:tc>
          <w:tcPr>
            <w:tcW w:w="360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Хизматлар пакети</w:t>
            </w:r>
          </w:p>
        </w:tc>
        <w:tc>
          <w:tcPr>
            <w:tcW w:w="360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Жойлаштириш шароитларига талаблар</w:t>
            </w:r>
          </w:p>
        </w:tc>
        <w:tc>
          <w:tcPr>
            <w:tcW w:w="2880" w:type="dxa"/>
          </w:tcPr>
          <w:p w:rsidR="0018583A" w:rsidRDefault="0018583A" w:rsidP="001827D7">
            <w:pPr>
              <w:autoSpaceDE w:val="0"/>
              <w:autoSpaceDN w:val="0"/>
              <w:adjustRightInd w:val="0"/>
              <w:spacing w:before="40"/>
              <w:jc w:val="center"/>
              <w:rPr>
                <w:b/>
                <w:color w:val="000000"/>
                <w:sz w:val="28"/>
                <w:szCs w:val="28"/>
              </w:rPr>
            </w:pPr>
            <w:r>
              <w:rPr>
                <w:b/>
                <w:color w:val="000000"/>
                <w:sz w:val="28"/>
                <w:szCs w:val="28"/>
              </w:rPr>
              <w:t xml:space="preserve">Рекреацион </w:t>
            </w:r>
          </w:p>
          <w:p w:rsidR="0018583A" w:rsidRDefault="0018583A" w:rsidP="001827D7">
            <w:pPr>
              <w:autoSpaceDE w:val="0"/>
              <w:autoSpaceDN w:val="0"/>
              <w:adjustRightInd w:val="0"/>
              <w:spacing w:before="40"/>
              <w:jc w:val="center"/>
              <w:rPr>
                <w:b/>
                <w:color w:val="000000"/>
                <w:sz w:val="28"/>
                <w:szCs w:val="28"/>
              </w:rPr>
            </w:pPr>
            <w:r>
              <w:rPr>
                <w:b/>
                <w:color w:val="000000"/>
                <w:sz w:val="28"/>
                <w:szCs w:val="28"/>
              </w:rPr>
              <w:t>Шароитлар</w:t>
            </w:r>
          </w:p>
        </w:tc>
      </w:tr>
      <w:tr w:rsidR="0018583A" w:rsidTr="001827D7">
        <w:tblPrEx>
          <w:tblCellMar>
            <w:top w:w="0" w:type="dxa"/>
            <w:bottom w:w="0" w:type="dxa"/>
          </w:tblCellMar>
        </w:tblPrEx>
        <w:trPr>
          <w:trHeight w:val="7175"/>
        </w:trPr>
        <w:tc>
          <w:tcPr>
            <w:tcW w:w="3600" w:type="dxa"/>
          </w:tcPr>
          <w:p w:rsidR="0018583A" w:rsidRDefault="0018583A" w:rsidP="001827D7">
            <w:pPr>
              <w:autoSpaceDE w:val="0"/>
              <w:autoSpaceDN w:val="0"/>
              <w:adjustRightInd w:val="0"/>
              <w:spacing w:before="20"/>
              <w:rPr>
                <w:color w:val="000000"/>
                <w:sz w:val="28"/>
                <w:szCs w:val="28"/>
              </w:rPr>
            </w:pPr>
            <w:r>
              <w:rPr>
                <w:color w:val="000000"/>
                <w:sz w:val="28"/>
                <w:szCs w:val="28"/>
              </w:rPr>
              <w:t>Яшаш 3-4 юлдузли мехмонхоналарда булади</w:t>
            </w:r>
          </w:p>
          <w:p w:rsidR="0018583A" w:rsidRDefault="0018583A" w:rsidP="001827D7">
            <w:pPr>
              <w:autoSpaceDE w:val="0"/>
              <w:autoSpaceDN w:val="0"/>
              <w:adjustRightInd w:val="0"/>
              <w:spacing w:before="20"/>
              <w:rPr>
                <w:color w:val="000000"/>
                <w:sz w:val="28"/>
                <w:szCs w:val="28"/>
              </w:rPr>
            </w:pPr>
            <w:r>
              <w:rPr>
                <w:color w:val="000000"/>
                <w:sz w:val="28"/>
                <w:szCs w:val="28"/>
              </w:rPr>
              <w:t>Овкатлантириш, коида буйича тула пансион ва болалар таомномаси булиши шарт</w:t>
            </w:r>
          </w:p>
          <w:p w:rsidR="0018583A" w:rsidRDefault="0018583A" w:rsidP="001827D7">
            <w:pPr>
              <w:autoSpaceDE w:val="0"/>
              <w:autoSpaceDN w:val="0"/>
              <w:adjustRightInd w:val="0"/>
              <w:spacing w:before="20"/>
              <w:rPr>
                <w:color w:val="000000"/>
                <w:sz w:val="28"/>
                <w:szCs w:val="28"/>
              </w:rPr>
            </w:pPr>
            <w:r>
              <w:rPr>
                <w:color w:val="000000"/>
                <w:sz w:val="28"/>
                <w:szCs w:val="28"/>
              </w:rPr>
              <w:t>Экскурсиялар(болалар ва катталар учун умумий, болаларга ва катталарга алохида)</w:t>
            </w:r>
          </w:p>
          <w:p w:rsidR="0018583A" w:rsidRDefault="0018583A" w:rsidP="001827D7">
            <w:pPr>
              <w:autoSpaceDE w:val="0"/>
              <w:autoSpaceDN w:val="0"/>
              <w:adjustRightInd w:val="0"/>
              <w:spacing w:before="20"/>
              <w:rPr>
                <w:color w:val="000000"/>
                <w:sz w:val="28"/>
                <w:szCs w:val="28"/>
              </w:rPr>
            </w:pPr>
            <w:r>
              <w:rPr>
                <w:color w:val="000000"/>
                <w:sz w:val="28"/>
                <w:szCs w:val="28"/>
              </w:rPr>
              <w:t>Болаларга караб туриш хизмати</w:t>
            </w:r>
          </w:p>
          <w:p w:rsidR="0018583A" w:rsidRDefault="0018583A" w:rsidP="001827D7">
            <w:pPr>
              <w:autoSpaceDE w:val="0"/>
              <w:autoSpaceDN w:val="0"/>
              <w:adjustRightInd w:val="0"/>
              <w:spacing w:before="20"/>
              <w:rPr>
                <w:color w:val="000000"/>
                <w:sz w:val="28"/>
                <w:szCs w:val="28"/>
              </w:rPr>
            </w:pPr>
            <w:r>
              <w:rPr>
                <w:color w:val="000000"/>
                <w:sz w:val="28"/>
                <w:szCs w:val="28"/>
              </w:rPr>
              <w:t>Болалар ташкилотчи-педагоги</w:t>
            </w:r>
          </w:p>
          <w:p w:rsidR="0018583A" w:rsidRDefault="0018583A" w:rsidP="001827D7">
            <w:pPr>
              <w:autoSpaceDE w:val="0"/>
              <w:autoSpaceDN w:val="0"/>
              <w:adjustRightInd w:val="0"/>
              <w:spacing w:before="20"/>
              <w:rPr>
                <w:color w:val="000000"/>
                <w:sz w:val="28"/>
                <w:szCs w:val="28"/>
              </w:rPr>
            </w:pPr>
            <w:r>
              <w:rPr>
                <w:color w:val="000000"/>
                <w:sz w:val="28"/>
                <w:szCs w:val="28"/>
              </w:rPr>
              <w:t>Согликни тиклаш характери хизматлари (массаж,сауна, хаким маслахати)</w:t>
            </w:r>
          </w:p>
          <w:p w:rsidR="0018583A" w:rsidRDefault="0018583A" w:rsidP="001827D7">
            <w:pPr>
              <w:autoSpaceDE w:val="0"/>
              <w:autoSpaceDN w:val="0"/>
              <w:adjustRightInd w:val="0"/>
              <w:spacing w:before="20"/>
              <w:rPr>
                <w:color w:val="000000"/>
                <w:sz w:val="28"/>
                <w:szCs w:val="28"/>
              </w:rPr>
            </w:pPr>
            <w:r>
              <w:rPr>
                <w:color w:val="000000"/>
                <w:sz w:val="28"/>
                <w:szCs w:val="28"/>
              </w:rPr>
              <w:t>Спорт хизматлари</w:t>
            </w:r>
          </w:p>
        </w:tc>
        <w:tc>
          <w:tcPr>
            <w:tcW w:w="3600" w:type="dxa"/>
            <w:tcBorders>
              <w:bottom w:val="single" w:sz="4" w:space="0" w:color="auto"/>
            </w:tcBorders>
          </w:tcPr>
          <w:p w:rsidR="0018583A" w:rsidRDefault="0018583A" w:rsidP="001827D7">
            <w:pPr>
              <w:autoSpaceDE w:val="0"/>
              <w:autoSpaceDN w:val="0"/>
              <w:adjustRightInd w:val="0"/>
              <w:spacing w:before="20"/>
              <w:rPr>
                <w:color w:val="000000"/>
                <w:sz w:val="28"/>
                <w:szCs w:val="28"/>
              </w:rPr>
            </w:pPr>
            <w:r>
              <w:rPr>
                <w:color w:val="000000"/>
                <w:sz w:val="28"/>
                <w:szCs w:val="28"/>
              </w:rPr>
              <w:t>Умумий номерларнинг 80-90% иккикишилик номерлардан иборатлиги ва кушимча болалар учун жой килиб бериш имконияти</w:t>
            </w:r>
          </w:p>
          <w:p w:rsidR="0018583A" w:rsidRDefault="0018583A" w:rsidP="001827D7">
            <w:pPr>
              <w:autoSpaceDE w:val="0"/>
              <w:autoSpaceDN w:val="0"/>
              <w:adjustRightInd w:val="0"/>
              <w:spacing w:before="20"/>
              <w:rPr>
                <w:color w:val="000000"/>
                <w:sz w:val="28"/>
                <w:szCs w:val="28"/>
              </w:rPr>
            </w:pPr>
            <w:r>
              <w:rPr>
                <w:color w:val="000000"/>
                <w:sz w:val="28"/>
                <w:szCs w:val="28"/>
              </w:rPr>
              <w:t xml:space="preserve">«дабль» номерлари мавжудлиги </w:t>
            </w:r>
          </w:p>
          <w:p w:rsidR="0018583A" w:rsidRDefault="0018583A" w:rsidP="001827D7">
            <w:pPr>
              <w:autoSpaceDE w:val="0"/>
              <w:autoSpaceDN w:val="0"/>
              <w:adjustRightInd w:val="0"/>
              <w:rPr>
                <w:color w:val="000000"/>
                <w:sz w:val="28"/>
                <w:szCs w:val="28"/>
              </w:rPr>
            </w:pPr>
            <w:r>
              <w:rPr>
                <w:color w:val="000000"/>
                <w:sz w:val="28"/>
                <w:szCs w:val="28"/>
              </w:rPr>
              <w:t xml:space="preserve">бирлашиш тизими булиши </w:t>
            </w:r>
          </w:p>
          <w:p w:rsidR="0018583A" w:rsidRDefault="0018583A" w:rsidP="001827D7">
            <w:pPr>
              <w:autoSpaceDE w:val="0"/>
              <w:autoSpaceDN w:val="0"/>
              <w:adjustRightInd w:val="0"/>
              <w:spacing w:before="20"/>
              <w:rPr>
                <w:color w:val="000000"/>
                <w:sz w:val="28"/>
                <w:szCs w:val="28"/>
              </w:rPr>
            </w:pPr>
            <w:r>
              <w:rPr>
                <w:color w:val="000000"/>
                <w:sz w:val="28"/>
                <w:szCs w:val="28"/>
              </w:rPr>
              <w:t>номерда куритиш ва дазмоллаш жихозларининг ва мини ошхона (болаларга овкат тайёрлаш учун) мавжуд булиши</w:t>
            </w:r>
          </w:p>
          <w:p w:rsidR="0018583A" w:rsidRDefault="0018583A" w:rsidP="001827D7">
            <w:pPr>
              <w:autoSpaceDE w:val="0"/>
              <w:autoSpaceDN w:val="0"/>
              <w:adjustRightInd w:val="0"/>
              <w:spacing w:before="20"/>
              <w:rPr>
                <w:color w:val="000000"/>
                <w:sz w:val="28"/>
                <w:szCs w:val="28"/>
              </w:rPr>
            </w:pPr>
            <w:r>
              <w:rPr>
                <w:color w:val="000000"/>
                <w:sz w:val="28"/>
                <w:szCs w:val="28"/>
              </w:rPr>
              <w:t xml:space="preserve">кузатув остида болаларга уйнаш учун жой </w:t>
            </w:r>
          </w:p>
          <w:p w:rsidR="0018583A" w:rsidRDefault="0018583A" w:rsidP="001827D7">
            <w:pPr>
              <w:autoSpaceDE w:val="0"/>
              <w:autoSpaceDN w:val="0"/>
              <w:adjustRightInd w:val="0"/>
              <w:spacing w:before="20"/>
              <w:rPr>
                <w:color w:val="000000"/>
                <w:sz w:val="28"/>
                <w:szCs w:val="28"/>
              </w:rPr>
            </w:pPr>
            <w:r>
              <w:rPr>
                <w:color w:val="000000"/>
                <w:sz w:val="28"/>
                <w:szCs w:val="28"/>
              </w:rPr>
              <w:t>дам олиш ва хордик чикариш учун жой</w:t>
            </w:r>
          </w:p>
          <w:p w:rsidR="0018583A" w:rsidRDefault="0018583A" w:rsidP="001827D7">
            <w:pPr>
              <w:autoSpaceDE w:val="0"/>
              <w:autoSpaceDN w:val="0"/>
              <w:adjustRightInd w:val="0"/>
              <w:spacing w:before="20"/>
              <w:rPr>
                <w:color w:val="000000"/>
                <w:sz w:val="28"/>
                <w:szCs w:val="28"/>
              </w:rPr>
            </w:pPr>
            <w:r>
              <w:rPr>
                <w:color w:val="000000"/>
                <w:sz w:val="28"/>
                <w:szCs w:val="28"/>
              </w:rPr>
              <w:t>спорт-согломлаштириш машгулотлари учун жойлар (заллар, хаммом ва сауналар, сузиш хавзалари,  тренажерлар ва х.к.)</w:t>
            </w:r>
          </w:p>
        </w:tc>
        <w:tc>
          <w:tcPr>
            <w:tcW w:w="2880" w:type="dxa"/>
            <w:tcBorders>
              <w:bottom w:val="single" w:sz="4" w:space="0" w:color="auto"/>
            </w:tcBorders>
          </w:tcPr>
          <w:p w:rsidR="0018583A" w:rsidRDefault="0018583A" w:rsidP="001827D7">
            <w:pPr>
              <w:autoSpaceDE w:val="0"/>
              <w:autoSpaceDN w:val="0"/>
              <w:adjustRightInd w:val="0"/>
              <w:spacing w:before="20"/>
              <w:rPr>
                <w:color w:val="000000"/>
                <w:sz w:val="28"/>
                <w:szCs w:val="28"/>
              </w:rPr>
            </w:pPr>
            <w:r>
              <w:rPr>
                <w:color w:val="000000"/>
                <w:sz w:val="28"/>
                <w:szCs w:val="28"/>
              </w:rPr>
              <w:t>Яшил массивларда жойлашганлик</w:t>
            </w:r>
          </w:p>
          <w:p w:rsidR="0018583A" w:rsidRDefault="0018583A" w:rsidP="001827D7">
            <w:pPr>
              <w:autoSpaceDE w:val="0"/>
              <w:autoSpaceDN w:val="0"/>
              <w:adjustRightInd w:val="0"/>
              <w:spacing w:before="20"/>
              <w:rPr>
                <w:color w:val="000000"/>
                <w:sz w:val="28"/>
                <w:szCs w:val="28"/>
              </w:rPr>
            </w:pPr>
            <w:r>
              <w:rPr>
                <w:color w:val="000000"/>
                <w:sz w:val="28"/>
                <w:szCs w:val="28"/>
              </w:rPr>
              <w:t>Болалар ва спорт майдончалари билан жихозланган кукаламзор-</w:t>
            </w:r>
          </w:p>
          <w:p w:rsidR="0018583A" w:rsidRDefault="0018583A" w:rsidP="001827D7">
            <w:pPr>
              <w:autoSpaceDE w:val="0"/>
              <w:autoSpaceDN w:val="0"/>
              <w:adjustRightInd w:val="0"/>
              <w:spacing w:before="20"/>
              <w:rPr>
                <w:color w:val="000000"/>
                <w:sz w:val="28"/>
                <w:szCs w:val="28"/>
              </w:rPr>
            </w:pPr>
            <w:r>
              <w:rPr>
                <w:color w:val="000000"/>
                <w:sz w:val="28"/>
                <w:szCs w:val="28"/>
              </w:rPr>
              <w:t>лаштирилган узининг худудиган эга булиши</w:t>
            </w:r>
          </w:p>
          <w:p w:rsidR="0018583A" w:rsidRDefault="0018583A" w:rsidP="001827D7">
            <w:pPr>
              <w:autoSpaceDE w:val="0"/>
              <w:autoSpaceDN w:val="0"/>
              <w:adjustRightInd w:val="0"/>
              <w:spacing w:before="20"/>
              <w:rPr>
                <w:color w:val="000000"/>
                <w:sz w:val="28"/>
                <w:szCs w:val="28"/>
              </w:rPr>
            </w:pPr>
            <w:r>
              <w:rPr>
                <w:color w:val="000000"/>
                <w:sz w:val="28"/>
                <w:szCs w:val="28"/>
              </w:rPr>
              <w:t>(1 ётиш жойига 15-25м</w:t>
            </w:r>
            <w:r>
              <w:rPr>
                <w:color w:val="000000"/>
                <w:sz w:val="28"/>
                <w:szCs w:val="28"/>
                <w:vertAlign w:val="superscript"/>
              </w:rPr>
              <w:t>2</w:t>
            </w:r>
            <w:r>
              <w:rPr>
                <w:color w:val="000000"/>
                <w:sz w:val="28"/>
                <w:szCs w:val="28"/>
              </w:rPr>
              <w:t xml:space="preserve"> гача) </w:t>
            </w:r>
          </w:p>
          <w:p w:rsidR="0018583A" w:rsidRDefault="0018583A" w:rsidP="001827D7">
            <w:pPr>
              <w:autoSpaceDE w:val="0"/>
              <w:autoSpaceDN w:val="0"/>
              <w:adjustRightInd w:val="0"/>
              <w:spacing w:before="20"/>
              <w:rPr>
                <w:color w:val="000000"/>
                <w:sz w:val="28"/>
                <w:szCs w:val="28"/>
              </w:rPr>
            </w:pPr>
            <w:r>
              <w:rPr>
                <w:color w:val="000000"/>
                <w:sz w:val="28"/>
                <w:szCs w:val="28"/>
              </w:rPr>
              <w:t>Сув аттракционлари, бассейн ва пляжда горкилар</w:t>
            </w:r>
          </w:p>
          <w:p w:rsidR="0018583A" w:rsidRDefault="0018583A" w:rsidP="001827D7">
            <w:pPr>
              <w:autoSpaceDE w:val="0"/>
              <w:autoSpaceDN w:val="0"/>
              <w:adjustRightInd w:val="0"/>
              <w:spacing w:before="20"/>
              <w:rPr>
                <w:color w:val="000000"/>
                <w:sz w:val="28"/>
                <w:szCs w:val="28"/>
              </w:rPr>
            </w:pPr>
            <w:r>
              <w:rPr>
                <w:color w:val="000000"/>
                <w:sz w:val="28"/>
                <w:szCs w:val="28"/>
              </w:rPr>
              <w:t>Махсус сайр килиш сукмоклари, терренкурлар</w:t>
            </w:r>
          </w:p>
          <w:p w:rsidR="0018583A" w:rsidRDefault="0018583A" w:rsidP="001827D7">
            <w:pPr>
              <w:autoSpaceDE w:val="0"/>
              <w:autoSpaceDN w:val="0"/>
              <w:adjustRightInd w:val="0"/>
              <w:spacing w:before="20"/>
              <w:rPr>
                <w:color w:val="000000"/>
                <w:sz w:val="28"/>
                <w:szCs w:val="28"/>
              </w:rPr>
            </w:pPr>
            <w:r>
              <w:rPr>
                <w:color w:val="000000"/>
                <w:sz w:val="28"/>
                <w:szCs w:val="28"/>
              </w:rPr>
              <w:t>Аквапарк, зоопарк, тематик парклар, аттракционлар, миллий парклар, дельфинарий ва х.к.</w:t>
            </w:r>
          </w:p>
          <w:p w:rsidR="0018583A" w:rsidRDefault="0018583A" w:rsidP="001827D7">
            <w:pPr>
              <w:autoSpaceDE w:val="0"/>
              <w:autoSpaceDN w:val="0"/>
              <w:adjustRightInd w:val="0"/>
              <w:spacing w:before="20"/>
              <w:rPr>
                <w:i/>
                <w:color w:val="000000"/>
                <w:sz w:val="28"/>
                <w:szCs w:val="28"/>
              </w:rPr>
            </w:pPr>
          </w:p>
        </w:tc>
      </w:tr>
    </w:tbl>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Хизматлар етказиб берувчилар:</w:t>
      </w:r>
    </w:p>
    <w:p w:rsidR="0018583A" w:rsidRDefault="0018583A" w:rsidP="0018583A">
      <w:pPr>
        <w:numPr>
          <w:ilvl w:val="0"/>
          <w:numId w:val="1"/>
        </w:numPr>
        <w:tabs>
          <w:tab w:val="clear" w:pos="1020"/>
        </w:tabs>
        <w:autoSpaceDE w:val="0"/>
        <w:autoSpaceDN w:val="0"/>
        <w:adjustRightInd w:val="0"/>
        <w:spacing w:line="360" w:lineRule="auto"/>
        <w:ind w:left="360"/>
        <w:jc w:val="both"/>
        <w:rPr>
          <w:color w:val="000000"/>
          <w:sz w:val="28"/>
          <w:szCs w:val="28"/>
        </w:rPr>
      </w:pPr>
      <w:r>
        <w:rPr>
          <w:noProof/>
          <w:color w:val="000000"/>
          <w:sz w:val="28"/>
          <w:szCs w:val="28"/>
        </w:rPr>
        <w:t>болаларга караб туриш хизмати ва болалар томошалари мавжуд булган биринчи класс оилавий дам олиш мехмонхонаси</w:t>
      </w:r>
    </w:p>
    <w:p w:rsidR="0018583A" w:rsidRDefault="0018583A" w:rsidP="0018583A">
      <w:pPr>
        <w:numPr>
          <w:ilvl w:val="0"/>
          <w:numId w:val="1"/>
        </w:numPr>
        <w:tabs>
          <w:tab w:val="clear" w:pos="1020"/>
        </w:tabs>
        <w:autoSpaceDE w:val="0"/>
        <w:autoSpaceDN w:val="0"/>
        <w:adjustRightInd w:val="0"/>
        <w:spacing w:line="360" w:lineRule="auto"/>
        <w:ind w:left="360"/>
        <w:jc w:val="both"/>
        <w:rPr>
          <w:color w:val="000000"/>
          <w:sz w:val="28"/>
          <w:szCs w:val="28"/>
        </w:rPr>
      </w:pPr>
      <w:r>
        <w:rPr>
          <w:color w:val="000000"/>
          <w:sz w:val="28"/>
          <w:szCs w:val="28"/>
        </w:rPr>
        <w:lastRenderedPageBreak/>
        <w:t>махсус болалар таомномасига эга булган мехмонхона хузуридаги кафе, ресторан;</w:t>
      </w:r>
    </w:p>
    <w:p w:rsidR="0018583A" w:rsidRDefault="0018583A" w:rsidP="0018583A">
      <w:pPr>
        <w:numPr>
          <w:ilvl w:val="0"/>
          <w:numId w:val="1"/>
        </w:numPr>
        <w:tabs>
          <w:tab w:val="clear" w:pos="1020"/>
        </w:tabs>
        <w:autoSpaceDE w:val="0"/>
        <w:autoSpaceDN w:val="0"/>
        <w:adjustRightInd w:val="0"/>
        <w:spacing w:line="360" w:lineRule="auto"/>
        <w:ind w:left="360"/>
        <w:jc w:val="both"/>
        <w:rPr>
          <w:color w:val="000000"/>
          <w:sz w:val="28"/>
          <w:szCs w:val="28"/>
        </w:rPr>
      </w:pPr>
      <w:r>
        <w:rPr>
          <w:color w:val="000000"/>
          <w:sz w:val="28"/>
          <w:szCs w:val="28"/>
        </w:rPr>
        <w:t>махсус экскурсия автобуслари, шунингдек, имкониятига караб махсус болалар транспорти бера оладиган автотранспорт корхоналари;</w:t>
      </w:r>
    </w:p>
    <w:p w:rsidR="0018583A" w:rsidRDefault="0018583A" w:rsidP="0018583A">
      <w:pPr>
        <w:numPr>
          <w:ilvl w:val="0"/>
          <w:numId w:val="1"/>
        </w:numPr>
        <w:tabs>
          <w:tab w:val="clear" w:pos="1020"/>
        </w:tabs>
        <w:autoSpaceDE w:val="0"/>
        <w:autoSpaceDN w:val="0"/>
        <w:adjustRightInd w:val="0"/>
        <w:spacing w:line="360" w:lineRule="auto"/>
        <w:ind w:left="360"/>
        <w:jc w:val="both"/>
        <w:rPr>
          <w:color w:val="000000"/>
          <w:sz w:val="28"/>
          <w:szCs w:val="28"/>
        </w:rPr>
      </w:pPr>
      <w:r>
        <w:rPr>
          <w:color w:val="000000"/>
          <w:sz w:val="28"/>
          <w:szCs w:val="28"/>
        </w:rPr>
        <w:t>режасида махсус болалар дастурлари булган экскурсион фирма;</w:t>
      </w:r>
    </w:p>
    <w:p w:rsidR="0018583A" w:rsidRDefault="0018583A" w:rsidP="0018583A">
      <w:pPr>
        <w:numPr>
          <w:ilvl w:val="0"/>
          <w:numId w:val="1"/>
        </w:numPr>
        <w:tabs>
          <w:tab w:val="clear" w:pos="1020"/>
        </w:tabs>
        <w:autoSpaceDE w:val="0"/>
        <w:autoSpaceDN w:val="0"/>
        <w:adjustRightInd w:val="0"/>
        <w:spacing w:line="360" w:lineRule="auto"/>
        <w:ind w:left="360"/>
        <w:jc w:val="both"/>
        <w:rPr>
          <w:color w:val="000000"/>
          <w:sz w:val="28"/>
          <w:szCs w:val="28"/>
        </w:rPr>
      </w:pPr>
      <w:r>
        <w:rPr>
          <w:color w:val="000000"/>
          <w:sz w:val="28"/>
          <w:szCs w:val="28"/>
        </w:rPr>
        <w:t>спорт корхоналари, аттракцион парклари, аквапарк ва бошкалар.</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Келтирилган мисолларнинг хар бирида хизматлар етказиб берувчиларга жиддий ёндашувни кузатишимиз мумкин. Сизнинг фирмангиз муваффакияти айнан уларни тугри танлашга, уларнинг яхши сифатли ишига боглик. Аммо буларнинг барчаси шунчаки мисол. Амалиётда туристик фирма турли мижозлар билан ишлайди, шунинг учун фирма турли даражадаги хизматларни таклиф эта олиш имкониятига эга булиши лозим. Фирма олдидаги энг асосий масала – маълум мижозларга таклиф этилаётган хизматларнинг комплекс мос келишидир.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Асосий хизматлар етказиб берувчилар билан ишлашда одатда жойлар квотаси аникланади, аммо турли даражадаги бандлик кафолатлари билан. Узаро хамкорликда, масалан, транспорт компаниялари билан, куп фирмалар ички ва халкаролинияларга билетларни сотиш хукукини олишга интиладилар. Келишилган битимга мувофик туристик фирмалар авиакомпаниялар билан агентлик битимлари асосида билетларни сотишлари мумкин, шунингдек, транспорт воситасини ижарага (бошка туристик фирмалар билан хамкорликда кисман ёки тулик) олишлари хам мумкин. </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 xml:space="preserve">Бундан ташкари туристик фирмалар учун мехмонхоналар билан узаро муносабатлар хам катта ахамиятга эга, чунки мехмонхоналар билан 30-80% бандликни таъминлаш кафолати билан жойлар квотаси хакида, бандликни таъминлаш кафолатисиз жойлар квотаси хакида, жойларни факат тулик </w:t>
      </w:r>
      <w:r>
        <w:rPr>
          <w:color w:val="000000"/>
          <w:sz w:val="28"/>
          <w:szCs w:val="28"/>
        </w:rPr>
        <w:lastRenderedPageBreak/>
        <w:t xml:space="preserve">туловларни амалга ошириш билан олиш хакида, жорий брон килиш тугрисида шартномалар тузилади.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Юкорида келтирилган технологик аспектлардан ташкари хизматлар етказиб берувчиларни танлашда хамкорнинг иш стажи ва тажрибасига, унинг хукукий холати ва муваффакиятларига, лицензияси мавжудлиги ва курсатиладиган хизматлар даражасига, тарифлари, чегирма ва имтиёзлари, мижозлари мавжудлиги ва уларнинг таркибига эътибор беришимиз лозим. Уларнинг бошка туроператорлар билан хамкорлик алокалари ва хамкорликнинг давомлилиги билан хам кизикиб куришимиз керак.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Узбек конунчилиги ва халкаро туризм хукуки туризм фаолияти ташкилотчилари зиммасига турда белгиланган барча хизматларнинг (бу хизматларнинг ким томонидан курсатилишидан катъий назар) курсатилиши билан боглик жиддий жавобгарликни юклади.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Incoming (туристларни кабул килувчи) туроператор туристлар олдида ттурпакетга киритилган ва кушимча курсатиладиган барча хизматлар учун масъулдир. Бундан ташкари, outgoing (туристларни жунатадиган) туроператор туристлар олдида нафакат барча асосий хизматлар учун, балки унинг туристларга хизмат курсатиш буйича шартнома тузилган расмий хамкори (кабул килиш буйича incoming туроператор) томонидан курсатиладиган кушимча хизматлар учун хам масъулдир. Outgoing туроператор кабул киладиган хамкор курсатадиган барча кушимча хизматлар номенклатураси, таркиби ва сифати буйича тулик маълумотга эга булиши керак, мавсум бошланишидан олдин шахсан узи текшириши ва турни сотаётганда туристларга маълумот бериш лозим. Бундан ташкари, outgoing ва incoming туроператор орасидаги хамкорлик шартномасида кабул килувчи томоннинг айби билан у курсатадиган хизматлар доирасида мижозлар хаёти, соглиги, мулкига етказилган зарар буйича жавобгарликни белгилаб </w:t>
      </w:r>
      <w:r>
        <w:rPr>
          <w:color w:val="000000"/>
          <w:sz w:val="28"/>
          <w:szCs w:val="28"/>
        </w:rPr>
        <w:lastRenderedPageBreak/>
        <w:t xml:space="preserve">берадиган банд назарда тутилиши керак. Шунинг учун хизматлар етказиб берувчиларни танлашга жуда масъулият билан ёндашиш зарур. </w:t>
      </w:r>
    </w:p>
    <w:p w:rsidR="0018583A" w:rsidRDefault="0018583A" w:rsidP="0018583A">
      <w:pPr>
        <w:autoSpaceDE w:val="0"/>
        <w:autoSpaceDN w:val="0"/>
        <w:adjustRightInd w:val="0"/>
        <w:spacing w:line="360" w:lineRule="auto"/>
        <w:jc w:val="center"/>
        <w:rPr>
          <w:b/>
          <w:color w:val="000000"/>
          <w:sz w:val="28"/>
          <w:szCs w:val="28"/>
        </w:rPr>
      </w:pPr>
    </w:p>
    <w:p w:rsidR="0018583A" w:rsidRDefault="0018583A" w:rsidP="0018583A">
      <w:pPr>
        <w:autoSpaceDE w:val="0"/>
        <w:autoSpaceDN w:val="0"/>
        <w:adjustRightInd w:val="0"/>
        <w:spacing w:line="360" w:lineRule="auto"/>
        <w:jc w:val="center"/>
        <w:rPr>
          <w:b/>
          <w:color w:val="000000"/>
          <w:sz w:val="28"/>
          <w:szCs w:val="28"/>
        </w:rPr>
      </w:pPr>
    </w:p>
    <w:p w:rsidR="0018583A" w:rsidRDefault="0018583A" w:rsidP="0018583A">
      <w:pPr>
        <w:autoSpaceDE w:val="0"/>
        <w:autoSpaceDN w:val="0"/>
        <w:adjustRightInd w:val="0"/>
        <w:spacing w:line="360" w:lineRule="auto"/>
        <w:jc w:val="center"/>
        <w:rPr>
          <w:b/>
          <w:color w:val="000000"/>
          <w:sz w:val="28"/>
          <w:szCs w:val="28"/>
        </w:rPr>
      </w:pPr>
    </w:p>
    <w:p w:rsidR="0018583A" w:rsidRDefault="0018583A" w:rsidP="0018583A">
      <w:pPr>
        <w:autoSpaceDE w:val="0"/>
        <w:autoSpaceDN w:val="0"/>
        <w:adjustRightInd w:val="0"/>
        <w:spacing w:line="360" w:lineRule="auto"/>
        <w:jc w:val="center"/>
        <w:rPr>
          <w:b/>
          <w:color w:val="000000"/>
          <w:sz w:val="28"/>
          <w:szCs w:val="28"/>
        </w:rPr>
      </w:pPr>
      <w:r>
        <w:rPr>
          <w:b/>
          <w:color w:val="000000"/>
          <w:sz w:val="28"/>
          <w:szCs w:val="28"/>
        </w:rPr>
        <w:t>Амалий топширик</w:t>
      </w:r>
    </w:p>
    <w:p w:rsidR="0018583A" w:rsidRDefault="0018583A" w:rsidP="0018583A">
      <w:pPr>
        <w:pStyle w:val="7"/>
        <w:spacing w:line="360" w:lineRule="auto"/>
        <w:rPr>
          <w:color w:val="000000"/>
          <w:sz w:val="28"/>
          <w:szCs w:val="28"/>
        </w:rPr>
      </w:pPr>
      <w:r>
        <w:rPr>
          <w:color w:val="000000"/>
          <w:sz w:val="28"/>
          <w:szCs w:val="28"/>
        </w:rPr>
        <w:t>Incoming туристик фаолият</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1.</w:t>
      </w:r>
      <w:r>
        <w:rPr>
          <w:color w:val="000000"/>
          <w:sz w:val="28"/>
          <w:szCs w:val="28"/>
        </w:rPr>
        <w:t xml:space="preserve"> Тог-чанги ва конгресс турларни ташкил килиш учун хизматлар етказиб берувчиларни аникланг. Ишлаб чикилган турни мазкур категория туристларига хизмат курсатиш талаблари асосида изохланг.</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2.</w:t>
      </w:r>
      <w:r>
        <w:rPr>
          <w:color w:val="000000"/>
          <w:sz w:val="28"/>
          <w:szCs w:val="28"/>
        </w:rPr>
        <w:t xml:space="preserve"> Тасаввур килинг, фирмангиз Тошкент буйлаб турлар ташкил килади. Куйида келтирилган турлардан сизнинг фирмангиз учун хизматлар етказиб берувчиларни санаб беринг:</w:t>
      </w:r>
    </w:p>
    <w:p w:rsidR="0018583A" w:rsidRDefault="0018583A" w:rsidP="0018583A">
      <w:pPr>
        <w:autoSpaceDE w:val="0"/>
        <w:autoSpaceDN w:val="0"/>
        <w:adjustRightInd w:val="0"/>
        <w:spacing w:line="360" w:lineRule="auto"/>
        <w:ind w:firstLine="240"/>
        <w:rPr>
          <w:color w:val="000000"/>
          <w:sz w:val="28"/>
          <w:szCs w:val="28"/>
        </w:rPr>
      </w:pPr>
      <w:r>
        <w:rPr>
          <w:color w:val="000000"/>
          <w:sz w:val="28"/>
          <w:szCs w:val="28"/>
        </w:rPr>
        <w:t>А. Узбекистон буйлаб тур.</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Б. Тошкентга иш тури.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В. Узбекистон хал хунармандчилиги.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Г. Тошкентда узбек ошхонаси билан танишиш.</w:t>
      </w:r>
    </w:p>
    <w:p w:rsidR="0018583A" w:rsidRDefault="0018583A" w:rsidP="0018583A">
      <w:pPr>
        <w:autoSpaceDE w:val="0"/>
        <w:autoSpaceDN w:val="0"/>
        <w:adjustRightInd w:val="0"/>
        <w:spacing w:line="360" w:lineRule="auto"/>
        <w:ind w:firstLine="240"/>
        <w:jc w:val="both"/>
        <w:rPr>
          <w:b/>
          <w:color w:val="000000"/>
          <w:sz w:val="28"/>
          <w:szCs w:val="28"/>
        </w:rPr>
      </w:pPr>
    </w:p>
    <w:p w:rsidR="0018583A" w:rsidRDefault="0018583A" w:rsidP="0018583A">
      <w:pPr>
        <w:autoSpaceDE w:val="0"/>
        <w:autoSpaceDN w:val="0"/>
        <w:adjustRightInd w:val="0"/>
        <w:spacing w:line="360" w:lineRule="auto"/>
        <w:ind w:firstLine="240"/>
        <w:jc w:val="both"/>
        <w:rPr>
          <w:b/>
          <w:color w:val="000000"/>
          <w:sz w:val="28"/>
          <w:szCs w:val="28"/>
        </w:rPr>
      </w:pPr>
      <w:r>
        <w:rPr>
          <w:b/>
          <w:color w:val="000000"/>
          <w:sz w:val="28"/>
          <w:szCs w:val="28"/>
        </w:rPr>
        <w:t>Тахминий сайёхат дастурлари:</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t xml:space="preserve">    •</w:t>
      </w:r>
      <w:r>
        <w:rPr>
          <w:color w:val="000000"/>
          <w:sz w:val="28"/>
          <w:szCs w:val="28"/>
        </w:rPr>
        <w:t xml:space="preserve"> А ва Б дастурлари олдинги булим матнида келтирилган </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 xml:space="preserve">      («Хизмат курсатиш дастури»).</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t xml:space="preserve">    • </w:t>
      </w:r>
      <w:r>
        <w:rPr>
          <w:color w:val="000000"/>
          <w:sz w:val="28"/>
          <w:szCs w:val="28"/>
        </w:rPr>
        <w:t xml:space="preserve">В – урта класс мехмонхоналарида жойлаштириш, овкатлантириш мехмонхона ресторанида ва шахар ташкарисига экскурсиялар йуналишидаги ресторанларда, экскурсиялар: Тошкент буйича умумий, Тошкент метроси, кечки Сайлгох буйлаб сайр, Амалий санъат Музейи, бадиий кургазмага бориш, шахар ташкарисига экскурсиялар.  </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lastRenderedPageBreak/>
        <w:t xml:space="preserve">Тошкентда хордик чикариш тадбири сифатида концерт ёки операга бориш. </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t xml:space="preserve">    •</w:t>
      </w:r>
      <w:r>
        <w:rPr>
          <w:color w:val="000000"/>
          <w:sz w:val="28"/>
          <w:szCs w:val="28"/>
        </w:rPr>
        <w:t>Г – биринчи класс мехмонхонада жойлаштириш, овкатлантириш рус ошхонаси хакида таассурот колдирадиган Тошкент ресторанларида;</w:t>
      </w:r>
    </w:p>
    <w:p w:rsidR="0018583A" w:rsidRDefault="0018583A" w:rsidP="0018583A">
      <w:pPr>
        <w:autoSpaceDE w:val="0"/>
        <w:autoSpaceDN w:val="0"/>
        <w:adjustRightInd w:val="0"/>
        <w:spacing w:line="360" w:lineRule="auto"/>
        <w:jc w:val="both"/>
        <w:rPr>
          <w:color w:val="000000"/>
          <w:sz w:val="28"/>
          <w:szCs w:val="28"/>
        </w:rPr>
      </w:pP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 xml:space="preserve">Экскурсиялардан буш вактда туристларга узбек ошхонаси таомларини тайёрлаш машгулотлари, шопинг, «Навруз» ресторанида (дегустация билан) кечки овкат ва миллий ресторанда хайрлашув кечки овкати таклиф этилади.  </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t>3.</w:t>
      </w:r>
      <w:r>
        <w:rPr>
          <w:color w:val="000000"/>
          <w:sz w:val="28"/>
          <w:szCs w:val="28"/>
        </w:rPr>
        <w:t xml:space="preserve"> Outgoing туроператор масъулияти хакида. Мижозлар Мисрга жунатувчи outgoing туроператорга шикоят билан мурожаат киладилар. Улар Мисрда пайтлари туроператорнинг расмий хамкоридан маржон кояларга кушимча экскурсия сотиб оладилар. Сафар элементар хавфсизлик меъёрлари бузилган холда ташкил килинади. 10 йуловчига мулжалланган катер бортига 30 йуловчи олинади. Натижада утириладиган жойлар купчиликка етмай колади. Маржон кояларни завк билан томоша килиш учун туристларга очик денгизда маска илан сузишни таклиф килдилар. Бунда хеч ким инструктаж утказмади ва хатто хамманинг суза олиши билан хам хеч ким кизикмади. Хеч ким сузиб юрганларнинг бирортаси якин орадаги харакатланаётган катер остига тушиб колмаслиги учун кузатиб хам турмади. Натижада битта туристни унутиб колдиришди ва бир соат утгандан кейин кайтиб боришди, битта мижозни эса мурена чакиб олди ва катер бортида дорилар кутичаси йук экан. Мисрга туристлар гурухини юборган outgoing туроператор ушбу кушимча хизмат учун туристлар олдида жавобгарми?</w:t>
      </w:r>
    </w:p>
    <w:p w:rsidR="0018583A" w:rsidRDefault="0018583A" w:rsidP="0018583A">
      <w:pPr>
        <w:autoSpaceDE w:val="0"/>
        <w:autoSpaceDN w:val="0"/>
        <w:adjustRightInd w:val="0"/>
        <w:spacing w:before="420" w:line="360" w:lineRule="auto"/>
        <w:ind w:firstLine="240"/>
        <w:jc w:val="center"/>
        <w:rPr>
          <w:b/>
          <w:color w:val="000000"/>
          <w:sz w:val="28"/>
          <w:szCs w:val="28"/>
        </w:rPr>
      </w:pPr>
      <w:r>
        <w:rPr>
          <w:b/>
          <w:noProof/>
          <w:color w:val="000000"/>
          <w:sz w:val="28"/>
          <w:szCs w:val="28"/>
        </w:rPr>
        <w:t>4.4.</w:t>
      </w:r>
      <w:r>
        <w:rPr>
          <w:b/>
          <w:color w:val="000000"/>
          <w:sz w:val="28"/>
          <w:szCs w:val="28"/>
        </w:rPr>
        <w:t xml:space="preserve"> Сайёхатларни режалаштириш. Шартнома режаси.</w:t>
      </w:r>
    </w:p>
    <w:p w:rsidR="0018583A" w:rsidRDefault="0018583A" w:rsidP="0018583A">
      <w:pPr>
        <w:autoSpaceDE w:val="0"/>
        <w:autoSpaceDN w:val="0"/>
        <w:adjustRightInd w:val="0"/>
        <w:spacing w:before="180" w:line="360" w:lineRule="auto"/>
        <w:ind w:firstLine="240"/>
        <w:jc w:val="both"/>
        <w:rPr>
          <w:color w:val="000000"/>
          <w:sz w:val="28"/>
          <w:szCs w:val="28"/>
        </w:rPr>
      </w:pPr>
      <w:r>
        <w:rPr>
          <w:color w:val="000000"/>
          <w:sz w:val="28"/>
          <w:szCs w:val="28"/>
        </w:rPr>
        <w:t xml:space="preserve">Янги жойларга турлар ташкил килиш карорини кабул килишдан олдин туристик фирмалар маркетинг изланишларини олиб боришлари лозим. </w:t>
      </w:r>
      <w:r>
        <w:rPr>
          <w:color w:val="000000"/>
          <w:sz w:val="28"/>
          <w:szCs w:val="28"/>
        </w:rPr>
        <w:lastRenderedPageBreak/>
        <w:t xml:space="preserve">Мижозлар эхтиёжлари, кизикишларини, талаб тенденциясини аниклаш зарур. Бу истеъмолчи талабларини нисбатан туликрок кондирадиган турпакет шакллантиришга ёрдам беради. Бу изланишлар яна турларни тугри режалаштиришни тугри олиб бори шва хизматлар етказиюб берувчилар билан шартнома кампанияларини олиб боришга ёрдам беради.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Тайёргарлик ишлари янги йуналиш, янги дастур буйича ёки янги мамлакатга  биринчи туристлар жунатилишидан икки ва ундан куп йил олдин бошланади.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1-жадвалда outgoing туроператорнинг янги ёзги дастури учун муваккат услубий шкаласи келтирилган.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Амалдаги дастурнинг одатдаги шкаласи incoming туроператор мисолида келтирилиши мумкин (2-жадвал).</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Хизматлар етказиб берувчи хамкорлар билан узаро муносабатлар шартнома куринишида расмийлаштирилади. Хар бир фаолият йилида шартнома кампаниялари утказилиб, унда шартномалар имзоланади. Шартнома кампанияси олдидан куйидаги булимларни уз ичига олувчи шартнома режаси тузилади:</w:t>
      </w:r>
    </w:p>
    <w:p w:rsidR="0018583A" w:rsidRDefault="0018583A" w:rsidP="0018583A">
      <w:pPr>
        <w:autoSpaceDE w:val="0"/>
        <w:autoSpaceDN w:val="0"/>
        <w:adjustRightInd w:val="0"/>
        <w:spacing w:line="360" w:lineRule="auto"/>
        <w:rPr>
          <w:b/>
          <w:color w:val="000000"/>
          <w:sz w:val="28"/>
          <w:szCs w:val="28"/>
        </w:rPr>
      </w:pPr>
      <w:r>
        <w:rPr>
          <w:color w:val="000000"/>
          <w:sz w:val="28"/>
          <w:szCs w:val="28"/>
        </w:rPr>
        <w:t>хамкор номи;</w:t>
      </w:r>
      <w:r>
        <w:rPr>
          <w:b/>
          <w:color w:val="000000"/>
          <w:sz w:val="28"/>
          <w:szCs w:val="28"/>
        </w:rPr>
        <w:t xml:space="preserve"> </w:t>
      </w:r>
    </w:p>
    <w:p w:rsidR="0018583A" w:rsidRDefault="0018583A" w:rsidP="0018583A">
      <w:pPr>
        <w:autoSpaceDE w:val="0"/>
        <w:autoSpaceDN w:val="0"/>
        <w:adjustRightInd w:val="0"/>
        <w:spacing w:line="360" w:lineRule="auto"/>
        <w:jc w:val="right"/>
        <w:rPr>
          <w:b/>
          <w:color w:val="000000"/>
          <w:sz w:val="28"/>
          <w:szCs w:val="28"/>
        </w:rPr>
      </w:pPr>
      <w:r>
        <w:rPr>
          <w:b/>
          <w:color w:val="000000"/>
          <w:sz w:val="28"/>
          <w:szCs w:val="28"/>
        </w:rPr>
        <w:t xml:space="preserve">1-Жадвал  </w:t>
      </w:r>
    </w:p>
    <w:p w:rsidR="0018583A" w:rsidRDefault="0018583A" w:rsidP="0018583A">
      <w:pPr>
        <w:autoSpaceDE w:val="0"/>
        <w:autoSpaceDN w:val="0"/>
        <w:adjustRightInd w:val="0"/>
        <w:spacing w:after="100" w:line="360" w:lineRule="auto"/>
        <w:jc w:val="center"/>
        <w:rPr>
          <w:b/>
          <w:color w:val="000000"/>
          <w:sz w:val="28"/>
          <w:szCs w:val="28"/>
        </w:rPr>
      </w:pPr>
      <w:r>
        <w:rPr>
          <w:b/>
          <w:color w:val="000000"/>
          <w:sz w:val="28"/>
          <w:szCs w:val="28"/>
        </w:rPr>
        <w:t>О</w:t>
      </w:r>
      <w:r>
        <w:rPr>
          <w:b/>
          <w:color w:val="000000"/>
          <w:sz w:val="28"/>
          <w:szCs w:val="28"/>
          <w:lang w:val="en-US"/>
        </w:rPr>
        <w:t>utgoing</w:t>
      </w:r>
      <w:r>
        <w:rPr>
          <w:b/>
          <w:color w:val="000000"/>
          <w:sz w:val="28"/>
          <w:szCs w:val="28"/>
        </w:rPr>
        <w:t xml:space="preserve">  туроператорининг янги ёзги дастури учун муваккат услубий шкаласи</w:t>
      </w:r>
    </w:p>
    <w:tbl>
      <w:tblPr>
        <w:tblW w:w="936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1440"/>
        <w:gridCol w:w="1620"/>
        <w:gridCol w:w="4320"/>
      </w:tblGrid>
      <w:tr w:rsidR="0018583A" w:rsidTr="001827D7">
        <w:tblPrEx>
          <w:tblCellMar>
            <w:top w:w="0" w:type="dxa"/>
            <w:bottom w:w="0" w:type="dxa"/>
          </w:tblCellMar>
        </w:tblPrEx>
        <w:trPr>
          <w:trHeight w:val="640"/>
        </w:trPr>
        <w:tc>
          <w:tcPr>
            <w:tcW w:w="1980" w:type="dxa"/>
          </w:tcPr>
          <w:p w:rsidR="0018583A" w:rsidRDefault="0018583A" w:rsidP="001827D7">
            <w:pPr>
              <w:autoSpaceDE w:val="0"/>
              <w:autoSpaceDN w:val="0"/>
              <w:adjustRightInd w:val="0"/>
              <w:spacing w:before="20"/>
              <w:rPr>
                <w:color w:val="000000"/>
                <w:sz w:val="28"/>
                <w:szCs w:val="28"/>
              </w:rPr>
            </w:pPr>
            <w:r>
              <w:rPr>
                <w:b/>
                <w:color w:val="000000"/>
                <w:sz w:val="28"/>
                <w:szCs w:val="28"/>
              </w:rPr>
              <w:t>Фаолият куринишлари</w:t>
            </w:r>
          </w:p>
        </w:tc>
        <w:tc>
          <w:tcPr>
            <w:tcW w:w="1440" w:type="dxa"/>
          </w:tcPr>
          <w:p w:rsidR="0018583A" w:rsidRDefault="0018583A" w:rsidP="001827D7">
            <w:pPr>
              <w:autoSpaceDE w:val="0"/>
              <w:autoSpaceDN w:val="0"/>
              <w:adjustRightInd w:val="0"/>
              <w:spacing w:before="40"/>
              <w:rPr>
                <w:b/>
                <w:color w:val="000000"/>
                <w:sz w:val="28"/>
                <w:szCs w:val="28"/>
              </w:rPr>
            </w:pPr>
            <w:r>
              <w:rPr>
                <w:b/>
                <w:color w:val="000000"/>
                <w:sz w:val="28"/>
                <w:szCs w:val="28"/>
              </w:rPr>
              <w:t>Йиллар</w:t>
            </w:r>
          </w:p>
        </w:tc>
        <w:tc>
          <w:tcPr>
            <w:tcW w:w="1620" w:type="dxa"/>
          </w:tcPr>
          <w:p w:rsidR="0018583A" w:rsidRDefault="0018583A" w:rsidP="001827D7">
            <w:pPr>
              <w:autoSpaceDE w:val="0"/>
              <w:autoSpaceDN w:val="0"/>
              <w:adjustRightInd w:val="0"/>
              <w:spacing w:before="40"/>
              <w:rPr>
                <w:b/>
                <w:color w:val="000000"/>
                <w:sz w:val="28"/>
                <w:szCs w:val="28"/>
              </w:rPr>
            </w:pPr>
            <w:r>
              <w:rPr>
                <w:b/>
                <w:color w:val="000000"/>
                <w:sz w:val="28"/>
                <w:szCs w:val="28"/>
              </w:rPr>
              <w:t>Муддатлар</w:t>
            </w:r>
          </w:p>
        </w:tc>
        <w:tc>
          <w:tcPr>
            <w:tcW w:w="4320" w:type="dxa"/>
          </w:tcPr>
          <w:p w:rsidR="0018583A" w:rsidRDefault="0018583A" w:rsidP="001827D7">
            <w:pPr>
              <w:autoSpaceDE w:val="0"/>
              <w:autoSpaceDN w:val="0"/>
              <w:adjustRightInd w:val="0"/>
              <w:spacing w:before="40"/>
              <w:rPr>
                <w:b/>
                <w:color w:val="000000"/>
                <w:sz w:val="28"/>
                <w:szCs w:val="28"/>
              </w:rPr>
            </w:pPr>
            <w:r>
              <w:rPr>
                <w:b/>
                <w:color w:val="000000"/>
                <w:sz w:val="28"/>
                <w:szCs w:val="28"/>
              </w:rPr>
              <w:t>Аник иш килинадиган ишлар</w:t>
            </w:r>
          </w:p>
        </w:tc>
      </w:tr>
      <w:tr w:rsidR="0018583A" w:rsidTr="001827D7">
        <w:tblPrEx>
          <w:tblCellMar>
            <w:top w:w="0" w:type="dxa"/>
            <w:bottom w:w="0" w:type="dxa"/>
          </w:tblCellMar>
        </w:tblPrEx>
        <w:trPr>
          <w:trHeight w:val="1789"/>
        </w:trPr>
        <w:tc>
          <w:tcPr>
            <w:tcW w:w="1980" w:type="dxa"/>
          </w:tcPr>
          <w:p w:rsidR="0018583A" w:rsidRDefault="0018583A" w:rsidP="001827D7">
            <w:pPr>
              <w:autoSpaceDE w:val="0"/>
              <w:autoSpaceDN w:val="0"/>
              <w:adjustRightInd w:val="0"/>
              <w:spacing w:before="20"/>
              <w:rPr>
                <w:color w:val="000000"/>
                <w:sz w:val="28"/>
                <w:szCs w:val="28"/>
              </w:rPr>
            </w:pPr>
            <w:r>
              <w:rPr>
                <w:color w:val="000000"/>
                <w:sz w:val="28"/>
                <w:szCs w:val="28"/>
              </w:rPr>
              <w:t>Илмий-тадкикот ишлари-режалаштириш</w:t>
            </w:r>
          </w:p>
        </w:tc>
        <w:tc>
          <w:tcPr>
            <w:tcW w:w="1440" w:type="dxa"/>
          </w:tcPr>
          <w:p w:rsidR="0018583A" w:rsidRDefault="0018583A" w:rsidP="001827D7">
            <w:pPr>
              <w:autoSpaceDE w:val="0"/>
              <w:autoSpaceDN w:val="0"/>
              <w:adjustRightInd w:val="0"/>
              <w:spacing w:before="20"/>
              <w:rPr>
                <w:color w:val="000000"/>
                <w:sz w:val="28"/>
                <w:szCs w:val="28"/>
              </w:rPr>
            </w:pPr>
            <w:r>
              <w:rPr>
                <w:noProof/>
                <w:color w:val="000000"/>
                <w:sz w:val="28"/>
                <w:szCs w:val="28"/>
              </w:rPr>
              <w:t>1-чи йил</w:t>
            </w:r>
          </w:p>
          <w:p w:rsidR="0018583A" w:rsidRDefault="0018583A" w:rsidP="001827D7">
            <w:pPr>
              <w:autoSpaceDE w:val="0"/>
              <w:autoSpaceDN w:val="0"/>
              <w:adjustRightInd w:val="0"/>
              <w:spacing w:before="20"/>
              <w:rPr>
                <w:color w:val="000000"/>
                <w:sz w:val="28"/>
                <w:szCs w:val="28"/>
              </w:rPr>
            </w:pPr>
            <w:r>
              <w:rPr>
                <w:color w:val="000000"/>
                <w:sz w:val="28"/>
                <w:szCs w:val="28"/>
              </w:rPr>
              <w:t>(турни тадбик килишдан 2 йил аввал)</w:t>
            </w:r>
          </w:p>
        </w:tc>
        <w:tc>
          <w:tcPr>
            <w:tcW w:w="1620" w:type="dxa"/>
          </w:tcPr>
          <w:p w:rsidR="0018583A" w:rsidRDefault="0018583A" w:rsidP="001827D7">
            <w:pPr>
              <w:autoSpaceDE w:val="0"/>
              <w:autoSpaceDN w:val="0"/>
              <w:adjustRightInd w:val="0"/>
              <w:spacing w:before="20"/>
              <w:rPr>
                <w:color w:val="000000"/>
                <w:sz w:val="28"/>
                <w:szCs w:val="28"/>
              </w:rPr>
            </w:pPr>
            <w:r>
              <w:rPr>
                <w:color w:val="000000"/>
                <w:sz w:val="28"/>
                <w:szCs w:val="28"/>
              </w:rPr>
              <w:t>Июнь-</w:t>
            </w:r>
          </w:p>
          <w:p w:rsidR="0018583A" w:rsidRDefault="0018583A" w:rsidP="001827D7">
            <w:pPr>
              <w:autoSpaceDE w:val="0"/>
              <w:autoSpaceDN w:val="0"/>
              <w:adjustRightInd w:val="0"/>
              <w:rPr>
                <w:color w:val="000000"/>
                <w:sz w:val="28"/>
                <w:szCs w:val="28"/>
              </w:rPr>
            </w:pPr>
            <w:r>
              <w:rPr>
                <w:color w:val="000000"/>
                <w:sz w:val="28"/>
                <w:szCs w:val="28"/>
              </w:rPr>
              <w:t>август</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Сентябрь -</w:t>
            </w:r>
          </w:p>
          <w:p w:rsidR="0018583A" w:rsidRDefault="0018583A" w:rsidP="001827D7">
            <w:pPr>
              <w:autoSpaceDE w:val="0"/>
              <w:autoSpaceDN w:val="0"/>
              <w:adjustRightInd w:val="0"/>
              <w:spacing w:before="20"/>
              <w:rPr>
                <w:color w:val="000000"/>
                <w:sz w:val="28"/>
                <w:szCs w:val="28"/>
              </w:rPr>
            </w:pPr>
            <w:r>
              <w:rPr>
                <w:color w:val="000000"/>
                <w:sz w:val="28"/>
                <w:szCs w:val="28"/>
              </w:rPr>
              <w:t>декабрь</w:t>
            </w:r>
          </w:p>
        </w:tc>
        <w:tc>
          <w:tcPr>
            <w:tcW w:w="4320" w:type="dxa"/>
          </w:tcPr>
          <w:p w:rsidR="0018583A" w:rsidRDefault="0018583A" w:rsidP="001827D7">
            <w:pPr>
              <w:autoSpaceDE w:val="0"/>
              <w:autoSpaceDN w:val="0"/>
              <w:adjustRightInd w:val="0"/>
              <w:spacing w:before="20"/>
              <w:rPr>
                <w:color w:val="000000"/>
                <w:sz w:val="28"/>
                <w:szCs w:val="28"/>
              </w:rPr>
            </w:pPr>
            <w:r>
              <w:rPr>
                <w:color w:val="000000"/>
                <w:sz w:val="28"/>
                <w:szCs w:val="28"/>
              </w:rPr>
              <w:t>Маркетинг тадкикотлари</w:t>
            </w:r>
          </w:p>
          <w:p w:rsidR="0018583A" w:rsidRDefault="0018583A" w:rsidP="001827D7">
            <w:pPr>
              <w:autoSpaceDE w:val="0"/>
              <w:autoSpaceDN w:val="0"/>
              <w:adjustRightInd w:val="0"/>
              <w:rPr>
                <w:color w:val="000000"/>
                <w:sz w:val="28"/>
                <w:szCs w:val="28"/>
              </w:rPr>
            </w:pPr>
            <w:r>
              <w:rPr>
                <w:color w:val="000000"/>
                <w:sz w:val="28"/>
                <w:szCs w:val="28"/>
              </w:rPr>
              <w:t xml:space="preserve">Пакет турларнинг келажакдаги ривожланишига таъсир курсатувчи иктисодий омилларни урганиш </w:t>
            </w:r>
          </w:p>
          <w:p w:rsidR="0018583A" w:rsidRDefault="0018583A" w:rsidP="001827D7">
            <w:pPr>
              <w:autoSpaceDE w:val="0"/>
              <w:autoSpaceDN w:val="0"/>
              <w:adjustRightInd w:val="0"/>
              <w:spacing w:before="20"/>
              <w:rPr>
                <w:color w:val="000000"/>
                <w:sz w:val="28"/>
                <w:szCs w:val="28"/>
              </w:rPr>
            </w:pPr>
            <w:r>
              <w:rPr>
                <w:color w:val="000000"/>
                <w:sz w:val="28"/>
                <w:szCs w:val="28"/>
              </w:rPr>
              <w:t>Кабул килиш жойини танлаш эхтимолини белгилаш</w:t>
            </w:r>
          </w:p>
        </w:tc>
      </w:tr>
      <w:tr w:rsidR="0018583A" w:rsidTr="001827D7">
        <w:tblPrEx>
          <w:tblCellMar>
            <w:top w:w="0" w:type="dxa"/>
            <w:bottom w:w="0" w:type="dxa"/>
          </w:tblCellMar>
        </w:tblPrEx>
        <w:trPr>
          <w:trHeight w:val="2680"/>
        </w:trPr>
        <w:tc>
          <w:tcPr>
            <w:tcW w:w="1980" w:type="dxa"/>
          </w:tcPr>
          <w:p w:rsidR="0018583A" w:rsidRDefault="0018583A" w:rsidP="001827D7">
            <w:pPr>
              <w:autoSpaceDE w:val="0"/>
              <w:autoSpaceDN w:val="0"/>
              <w:adjustRightInd w:val="0"/>
              <w:spacing w:before="20"/>
              <w:rPr>
                <w:color w:val="000000"/>
                <w:sz w:val="28"/>
                <w:szCs w:val="28"/>
              </w:rPr>
            </w:pPr>
            <w:r>
              <w:rPr>
                <w:color w:val="000000"/>
                <w:sz w:val="28"/>
                <w:szCs w:val="28"/>
              </w:rPr>
              <w:lastRenderedPageBreak/>
              <w:t>Режалаштириш-учрашувлар</w:t>
            </w: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tc>
        <w:tc>
          <w:tcPr>
            <w:tcW w:w="1440" w:type="dxa"/>
          </w:tcPr>
          <w:p w:rsidR="0018583A" w:rsidRDefault="0018583A" w:rsidP="001827D7">
            <w:pPr>
              <w:autoSpaceDE w:val="0"/>
              <w:autoSpaceDN w:val="0"/>
              <w:adjustRightInd w:val="0"/>
              <w:spacing w:before="20"/>
              <w:rPr>
                <w:color w:val="000000"/>
                <w:sz w:val="28"/>
                <w:szCs w:val="28"/>
              </w:rPr>
            </w:pPr>
            <w:r>
              <w:rPr>
                <w:noProof/>
                <w:color w:val="000000"/>
                <w:sz w:val="28"/>
                <w:szCs w:val="28"/>
              </w:rPr>
              <w:t>2-чи йил</w:t>
            </w:r>
          </w:p>
        </w:tc>
        <w:tc>
          <w:tcPr>
            <w:tcW w:w="1620" w:type="dxa"/>
          </w:tcPr>
          <w:p w:rsidR="0018583A" w:rsidRDefault="0018583A" w:rsidP="001827D7">
            <w:pPr>
              <w:autoSpaceDE w:val="0"/>
              <w:autoSpaceDN w:val="0"/>
              <w:adjustRightInd w:val="0"/>
              <w:spacing w:before="20"/>
              <w:rPr>
                <w:color w:val="000000"/>
                <w:sz w:val="28"/>
                <w:szCs w:val="28"/>
              </w:rPr>
            </w:pPr>
            <w:r>
              <w:rPr>
                <w:color w:val="000000"/>
                <w:sz w:val="28"/>
                <w:szCs w:val="28"/>
              </w:rPr>
              <w:t>Январь</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i/>
                <w:color w:val="000000"/>
                <w:sz w:val="28"/>
                <w:szCs w:val="28"/>
              </w:rPr>
            </w:pPr>
            <w:r>
              <w:rPr>
                <w:color w:val="000000"/>
                <w:sz w:val="28"/>
                <w:szCs w:val="28"/>
              </w:rPr>
              <w:t xml:space="preserve">Февраль- </w:t>
            </w:r>
          </w:p>
          <w:p w:rsidR="0018583A" w:rsidRDefault="0018583A" w:rsidP="001827D7">
            <w:pPr>
              <w:autoSpaceDE w:val="0"/>
              <w:autoSpaceDN w:val="0"/>
              <w:adjustRightInd w:val="0"/>
              <w:spacing w:before="20"/>
              <w:rPr>
                <w:color w:val="000000"/>
                <w:sz w:val="28"/>
                <w:szCs w:val="28"/>
              </w:rPr>
            </w:pPr>
            <w:r>
              <w:rPr>
                <w:color w:val="000000"/>
                <w:sz w:val="28"/>
                <w:szCs w:val="28"/>
              </w:rPr>
              <w:t>март</w:t>
            </w: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r>
              <w:rPr>
                <w:color w:val="000000"/>
                <w:sz w:val="28"/>
                <w:szCs w:val="28"/>
              </w:rPr>
              <w:t>Апрель-</w:t>
            </w:r>
          </w:p>
          <w:p w:rsidR="0018583A" w:rsidRDefault="0018583A" w:rsidP="001827D7">
            <w:pPr>
              <w:autoSpaceDE w:val="0"/>
              <w:autoSpaceDN w:val="0"/>
              <w:adjustRightInd w:val="0"/>
              <w:spacing w:before="20"/>
              <w:rPr>
                <w:color w:val="000000"/>
                <w:sz w:val="28"/>
                <w:szCs w:val="28"/>
              </w:rPr>
            </w:pPr>
            <w:r>
              <w:rPr>
                <w:color w:val="000000"/>
                <w:sz w:val="28"/>
                <w:szCs w:val="28"/>
              </w:rPr>
              <w:t>май</w:t>
            </w:r>
          </w:p>
          <w:p w:rsidR="0018583A" w:rsidRDefault="0018583A" w:rsidP="001827D7">
            <w:pPr>
              <w:autoSpaceDE w:val="0"/>
              <w:autoSpaceDN w:val="0"/>
              <w:adjustRightInd w:val="0"/>
              <w:spacing w:before="20"/>
              <w:rPr>
                <w:color w:val="000000"/>
                <w:sz w:val="28"/>
                <w:szCs w:val="28"/>
              </w:rPr>
            </w:pPr>
          </w:p>
        </w:tc>
        <w:tc>
          <w:tcPr>
            <w:tcW w:w="4320" w:type="dxa"/>
          </w:tcPr>
          <w:p w:rsidR="0018583A" w:rsidRDefault="0018583A" w:rsidP="001827D7">
            <w:pPr>
              <w:autoSpaceDE w:val="0"/>
              <w:autoSpaceDN w:val="0"/>
              <w:adjustRightInd w:val="0"/>
              <w:spacing w:before="20"/>
              <w:rPr>
                <w:color w:val="000000"/>
                <w:sz w:val="28"/>
                <w:szCs w:val="28"/>
              </w:rPr>
            </w:pPr>
            <w:r>
              <w:rPr>
                <w:color w:val="000000"/>
                <w:sz w:val="28"/>
                <w:szCs w:val="28"/>
              </w:rPr>
              <w:t>Маркетингнинг иккинчи боскичи</w:t>
            </w:r>
          </w:p>
          <w:p w:rsidR="0018583A" w:rsidRDefault="0018583A" w:rsidP="001827D7">
            <w:pPr>
              <w:autoSpaceDE w:val="0"/>
              <w:autoSpaceDN w:val="0"/>
              <w:adjustRightInd w:val="0"/>
              <w:spacing w:before="20"/>
              <w:rPr>
                <w:color w:val="000000"/>
                <w:sz w:val="28"/>
                <w:szCs w:val="28"/>
              </w:rPr>
            </w:pPr>
            <w:r>
              <w:rPr>
                <w:color w:val="000000"/>
                <w:sz w:val="28"/>
                <w:szCs w:val="28"/>
              </w:rPr>
              <w:t>Белгиланадиган алтернатив жойларни турли томонлама солиштириш, уларни танлаш</w:t>
            </w:r>
          </w:p>
          <w:p w:rsidR="0018583A" w:rsidRDefault="0018583A" w:rsidP="001827D7">
            <w:pPr>
              <w:autoSpaceDE w:val="0"/>
              <w:autoSpaceDN w:val="0"/>
              <w:adjustRightInd w:val="0"/>
              <w:spacing w:before="20"/>
              <w:rPr>
                <w:color w:val="000000"/>
                <w:sz w:val="28"/>
                <w:szCs w:val="28"/>
              </w:rPr>
            </w:pPr>
            <w:r>
              <w:rPr>
                <w:color w:val="000000"/>
                <w:sz w:val="28"/>
                <w:szCs w:val="28"/>
              </w:rPr>
              <w:t>Белгиланадиган жой, мехмонхоналар, уларнинг имкониятлари, тур давомийлиги, мавсум бошланиши, жунатиш саналари хакида карор кабул килиш</w:t>
            </w:r>
          </w:p>
          <w:p w:rsidR="0018583A" w:rsidRDefault="0018583A" w:rsidP="001827D7">
            <w:pPr>
              <w:autoSpaceDE w:val="0"/>
              <w:autoSpaceDN w:val="0"/>
              <w:adjustRightInd w:val="0"/>
              <w:spacing w:before="20"/>
              <w:rPr>
                <w:color w:val="000000"/>
                <w:sz w:val="28"/>
                <w:szCs w:val="28"/>
              </w:rPr>
            </w:pPr>
            <w:r>
              <w:rPr>
                <w:color w:val="000000"/>
                <w:sz w:val="28"/>
                <w:szCs w:val="28"/>
              </w:rPr>
              <w:t>Брошюра, буклетлар улчамлари ва дизайни, уларнинг тиражи, тайёрлаш муддатлари хакида карор кабул килиш</w:t>
            </w:r>
          </w:p>
          <w:p w:rsidR="0018583A" w:rsidRDefault="0018583A" w:rsidP="001827D7">
            <w:pPr>
              <w:autoSpaceDE w:val="0"/>
              <w:autoSpaceDN w:val="0"/>
              <w:adjustRightInd w:val="0"/>
              <w:spacing w:before="20"/>
              <w:rPr>
                <w:color w:val="000000"/>
                <w:sz w:val="28"/>
                <w:szCs w:val="28"/>
              </w:rPr>
            </w:pPr>
            <w:r>
              <w:rPr>
                <w:color w:val="000000"/>
                <w:sz w:val="28"/>
                <w:szCs w:val="28"/>
              </w:rPr>
              <w:t>Брошюра ва буклетларни безашга конкурс эълон килиш</w:t>
            </w:r>
          </w:p>
          <w:p w:rsidR="0018583A" w:rsidRDefault="0018583A" w:rsidP="001827D7">
            <w:pPr>
              <w:autoSpaceDE w:val="0"/>
              <w:autoSpaceDN w:val="0"/>
              <w:adjustRightInd w:val="0"/>
              <w:spacing w:before="20"/>
              <w:rPr>
                <w:color w:val="000000"/>
                <w:sz w:val="28"/>
                <w:szCs w:val="28"/>
              </w:rPr>
            </w:pPr>
            <w:r>
              <w:rPr>
                <w:color w:val="000000"/>
                <w:sz w:val="28"/>
                <w:szCs w:val="28"/>
              </w:rPr>
              <w:t>Чартер рейслар тугрисида авиакомпаниялар билан музокаралар</w:t>
            </w:r>
          </w:p>
          <w:p w:rsidR="0018583A" w:rsidRDefault="0018583A" w:rsidP="001827D7">
            <w:pPr>
              <w:autoSpaceDE w:val="0"/>
              <w:autoSpaceDN w:val="0"/>
              <w:adjustRightInd w:val="0"/>
              <w:spacing w:before="20"/>
              <w:rPr>
                <w:color w:val="000000"/>
                <w:sz w:val="28"/>
                <w:szCs w:val="28"/>
              </w:rPr>
            </w:pPr>
            <w:r>
              <w:rPr>
                <w:color w:val="000000"/>
                <w:sz w:val="28"/>
                <w:szCs w:val="28"/>
              </w:rPr>
              <w:t>Мехмонхоналар, трансфер сервиси, экскурсион операторлар билан музокаралар</w:t>
            </w:r>
          </w:p>
        </w:tc>
      </w:tr>
      <w:tr w:rsidR="0018583A" w:rsidTr="001827D7">
        <w:tblPrEx>
          <w:tblCellMar>
            <w:top w:w="0" w:type="dxa"/>
            <w:bottom w:w="0" w:type="dxa"/>
          </w:tblCellMar>
        </w:tblPrEx>
        <w:trPr>
          <w:trHeight w:val="1602"/>
        </w:trPr>
        <w:tc>
          <w:tcPr>
            <w:tcW w:w="1980" w:type="dxa"/>
          </w:tcPr>
          <w:p w:rsidR="0018583A" w:rsidRDefault="0018583A" w:rsidP="001827D7">
            <w:pPr>
              <w:autoSpaceDE w:val="0"/>
              <w:autoSpaceDN w:val="0"/>
              <w:adjustRightInd w:val="0"/>
              <w:spacing w:before="20"/>
              <w:rPr>
                <w:color w:val="000000"/>
                <w:sz w:val="28"/>
                <w:szCs w:val="28"/>
              </w:rPr>
            </w:pPr>
            <w:r>
              <w:rPr>
                <w:color w:val="000000"/>
                <w:sz w:val="28"/>
                <w:szCs w:val="28"/>
              </w:rPr>
              <w:t>Персонал ва буклетларни тайёрлаш буйича ишлар</w:t>
            </w:r>
          </w:p>
        </w:tc>
        <w:tc>
          <w:tcPr>
            <w:tcW w:w="1440" w:type="dxa"/>
          </w:tcPr>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tc>
        <w:tc>
          <w:tcPr>
            <w:tcW w:w="1620" w:type="dxa"/>
          </w:tcPr>
          <w:p w:rsidR="0018583A" w:rsidRDefault="0018583A" w:rsidP="001827D7">
            <w:pPr>
              <w:autoSpaceDE w:val="0"/>
              <w:autoSpaceDN w:val="0"/>
              <w:adjustRightInd w:val="0"/>
              <w:spacing w:before="20"/>
              <w:rPr>
                <w:color w:val="000000"/>
                <w:sz w:val="28"/>
                <w:szCs w:val="28"/>
              </w:rPr>
            </w:pPr>
            <w:r>
              <w:rPr>
                <w:color w:val="000000"/>
                <w:sz w:val="28"/>
                <w:szCs w:val="28"/>
              </w:rPr>
              <w:t>Июнь</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Июль- август</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Сентябрь - Октябрь</w:t>
            </w:r>
          </w:p>
        </w:tc>
        <w:tc>
          <w:tcPr>
            <w:tcW w:w="4320" w:type="dxa"/>
          </w:tcPr>
          <w:p w:rsidR="0018583A" w:rsidRDefault="0018583A" w:rsidP="001827D7">
            <w:pPr>
              <w:autoSpaceDE w:val="0"/>
              <w:autoSpaceDN w:val="0"/>
              <w:adjustRightInd w:val="0"/>
              <w:spacing w:before="20"/>
              <w:rPr>
                <w:color w:val="000000"/>
                <w:sz w:val="28"/>
                <w:szCs w:val="28"/>
              </w:rPr>
            </w:pPr>
            <w:r>
              <w:rPr>
                <w:color w:val="000000"/>
                <w:sz w:val="28"/>
                <w:szCs w:val="28"/>
              </w:rPr>
              <w:lastRenderedPageBreak/>
              <w:t>Мехмонхоналар, авиалиниялар, трансфер хизмати, экскурсия хизматлари билан шартномаларни расмийлаштириш</w:t>
            </w:r>
          </w:p>
          <w:p w:rsidR="0018583A" w:rsidRDefault="0018583A" w:rsidP="001827D7">
            <w:pPr>
              <w:autoSpaceDE w:val="0"/>
              <w:autoSpaceDN w:val="0"/>
              <w:adjustRightInd w:val="0"/>
              <w:spacing w:before="20"/>
              <w:rPr>
                <w:color w:val="000000"/>
                <w:sz w:val="28"/>
                <w:szCs w:val="28"/>
              </w:rPr>
            </w:pPr>
            <w:r>
              <w:rPr>
                <w:color w:val="000000"/>
                <w:sz w:val="28"/>
                <w:szCs w:val="28"/>
              </w:rPr>
              <w:t>Брошюра/буклетнинг сигнал нусхасини тайёрлаш ва чикариш</w:t>
            </w:r>
          </w:p>
          <w:p w:rsidR="0018583A" w:rsidRDefault="0018583A" w:rsidP="001827D7">
            <w:pPr>
              <w:autoSpaceDE w:val="0"/>
              <w:autoSpaceDN w:val="0"/>
              <w:adjustRightInd w:val="0"/>
              <w:rPr>
                <w:color w:val="000000"/>
                <w:sz w:val="28"/>
                <w:szCs w:val="28"/>
              </w:rPr>
            </w:pPr>
            <w:r>
              <w:rPr>
                <w:color w:val="000000"/>
                <w:sz w:val="28"/>
                <w:szCs w:val="28"/>
              </w:rPr>
              <w:t>Каталоглар иллюстрацияси билан ишлаш (тайёрлаш ёки олиб туриш)</w:t>
            </w:r>
          </w:p>
          <w:p w:rsidR="0018583A" w:rsidRDefault="0018583A" w:rsidP="001827D7">
            <w:pPr>
              <w:autoSpaceDE w:val="0"/>
              <w:autoSpaceDN w:val="0"/>
              <w:adjustRightInd w:val="0"/>
              <w:spacing w:before="20"/>
              <w:rPr>
                <w:color w:val="000000"/>
                <w:sz w:val="28"/>
                <w:szCs w:val="28"/>
              </w:rPr>
            </w:pPr>
            <w:r>
              <w:rPr>
                <w:color w:val="000000"/>
                <w:sz w:val="28"/>
                <w:szCs w:val="28"/>
              </w:rPr>
              <w:t xml:space="preserve">Турли матнлар ишлаб чикиш </w:t>
            </w:r>
          </w:p>
          <w:p w:rsidR="0018583A" w:rsidRDefault="0018583A" w:rsidP="001827D7">
            <w:pPr>
              <w:autoSpaceDE w:val="0"/>
              <w:autoSpaceDN w:val="0"/>
              <w:adjustRightInd w:val="0"/>
              <w:spacing w:before="20"/>
              <w:rPr>
                <w:color w:val="000000"/>
                <w:sz w:val="28"/>
                <w:szCs w:val="28"/>
              </w:rPr>
            </w:pPr>
            <w:r>
              <w:rPr>
                <w:color w:val="000000"/>
                <w:sz w:val="28"/>
                <w:szCs w:val="28"/>
              </w:rPr>
              <w:t>Безаш студиясида ишлаш ва дизай буйича таклифлар</w:t>
            </w:r>
          </w:p>
          <w:p w:rsidR="0018583A" w:rsidRDefault="0018583A" w:rsidP="001827D7">
            <w:pPr>
              <w:autoSpaceDE w:val="0"/>
              <w:autoSpaceDN w:val="0"/>
              <w:adjustRightInd w:val="0"/>
              <w:spacing w:before="20"/>
              <w:rPr>
                <w:color w:val="000000"/>
                <w:sz w:val="28"/>
                <w:szCs w:val="28"/>
              </w:rPr>
            </w:pPr>
            <w:r>
              <w:rPr>
                <w:color w:val="000000"/>
                <w:sz w:val="28"/>
                <w:szCs w:val="28"/>
              </w:rPr>
              <w:t>Буклет/каталогларни ишлаб чикариш</w:t>
            </w:r>
          </w:p>
          <w:p w:rsidR="0018583A" w:rsidRDefault="0018583A" w:rsidP="001827D7">
            <w:pPr>
              <w:autoSpaceDE w:val="0"/>
              <w:autoSpaceDN w:val="0"/>
              <w:adjustRightInd w:val="0"/>
              <w:spacing w:before="20"/>
              <w:rPr>
                <w:color w:val="000000"/>
                <w:sz w:val="28"/>
                <w:szCs w:val="28"/>
              </w:rPr>
            </w:pPr>
            <w:r>
              <w:rPr>
                <w:color w:val="000000"/>
                <w:sz w:val="28"/>
                <w:szCs w:val="28"/>
              </w:rPr>
              <w:t>Инфляция ва валюта курсини хисобга олиб турнинг сотиш нархини бахолаш</w:t>
            </w:r>
          </w:p>
          <w:p w:rsidR="0018583A" w:rsidRDefault="0018583A" w:rsidP="001827D7">
            <w:pPr>
              <w:autoSpaceDE w:val="0"/>
              <w:autoSpaceDN w:val="0"/>
              <w:adjustRightInd w:val="0"/>
              <w:spacing w:before="20"/>
              <w:rPr>
                <w:color w:val="000000"/>
                <w:sz w:val="28"/>
                <w:szCs w:val="28"/>
              </w:rPr>
            </w:pPr>
            <w:r>
              <w:rPr>
                <w:color w:val="000000"/>
                <w:sz w:val="28"/>
                <w:szCs w:val="28"/>
              </w:rPr>
              <w:t xml:space="preserve">Брон килиш буйича ходимларни </w:t>
            </w:r>
            <w:r>
              <w:rPr>
                <w:color w:val="000000"/>
                <w:sz w:val="28"/>
                <w:szCs w:val="28"/>
              </w:rPr>
              <w:lastRenderedPageBreak/>
              <w:t>тайёрлаш</w:t>
            </w:r>
          </w:p>
          <w:p w:rsidR="0018583A" w:rsidRDefault="0018583A" w:rsidP="001827D7">
            <w:pPr>
              <w:autoSpaceDE w:val="0"/>
              <w:autoSpaceDN w:val="0"/>
              <w:adjustRightInd w:val="0"/>
              <w:spacing w:before="20"/>
              <w:rPr>
                <w:color w:val="000000"/>
                <w:sz w:val="28"/>
                <w:szCs w:val="28"/>
              </w:rPr>
            </w:pPr>
            <w:r>
              <w:rPr>
                <w:color w:val="000000"/>
                <w:sz w:val="28"/>
                <w:szCs w:val="28"/>
              </w:rPr>
              <w:t>Турнинг охирги нархини хисоблаш (ёзиш учун)</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Буклет/каталог ишлаб чикарилди</w:t>
            </w:r>
          </w:p>
          <w:p w:rsidR="0018583A" w:rsidRDefault="0018583A" w:rsidP="001827D7">
            <w:pPr>
              <w:autoSpaceDE w:val="0"/>
              <w:autoSpaceDN w:val="0"/>
              <w:adjustRightInd w:val="0"/>
              <w:spacing w:before="20"/>
              <w:rPr>
                <w:color w:val="000000"/>
                <w:sz w:val="28"/>
                <w:szCs w:val="28"/>
              </w:rPr>
            </w:pPr>
            <w:r>
              <w:rPr>
                <w:color w:val="000000"/>
                <w:sz w:val="28"/>
                <w:szCs w:val="28"/>
              </w:rPr>
              <w:t>Брон килиш тизими ташкил этилди</w:t>
            </w:r>
          </w:p>
        </w:tc>
      </w:tr>
      <w:tr w:rsidR="0018583A" w:rsidTr="001827D7">
        <w:tblPrEx>
          <w:tblCellMar>
            <w:top w:w="0" w:type="dxa"/>
            <w:bottom w:w="0" w:type="dxa"/>
          </w:tblCellMar>
        </w:tblPrEx>
        <w:trPr>
          <w:trHeight w:val="703"/>
        </w:trPr>
        <w:tc>
          <w:tcPr>
            <w:tcW w:w="1980" w:type="dxa"/>
          </w:tcPr>
          <w:p w:rsidR="0018583A" w:rsidRDefault="0018583A" w:rsidP="001827D7">
            <w:pPr>
              <w:autoSpaceDE w:val="0"/>
              <w:autoSpaceDN w:val="0"/>
              <w:adjustRightInd w:val="0"/>
              <w:spacing w:before="20"/>
              <w:rPr>
                <w:color w:val="000000"/>
                <w:sz w:val="28"/>
                <w:szCs w:val="28"/>
              </w:rPr>
            </w:pPr>
            <w:r>
              <w:rPr>
                <w:color w:val="000000"/>
                <w:sz w:val="28"/>
                <w:szCs w:val="28"/>
              </w:rPr>
              <w:lastRenderedPageBreak/>
              <w:t>Силжиш</w:t>
            </w:r>
          </w:p>
        </w:tc>
        <w:tc>
          <w:tcPr>
            <w:tcW w:w="1440" w:type="dxa"/>
          </w:tcPr>
          <w:p w:rsidR="0018583A" w:rsidRDefault="0018583A" w:rsidP="001827D7">
            <w:pPr>
              <w:autoSpaceDE w:val="0"/>
              <w:autoSpaceDN w:val="0"/>
              <w:adjustRightInd w:val="0"/>
              <w:spacing w:before="20"/>
              <w:rPr>
                <w:noProof/>
                <w:color w:val="000000"/>
                <w:sz w:val="28"/>
                <w:szCs w:val="28"/>
              </w:rPr>
            </w:pPr>
            <w:r>
              <w:rPr>
                <w:noProof/>
                <w:color w:val="000000"/>
                <w:sz w:val="28"/>
                <w:szCs w:val="28"/>
              </w:rPr>
              <w:t>3-чи йил</w:t>
            </w:r>
          </w:p>
          <w:p w:rsidR="0018583A" w:rsidRDefault="0018583A" w:rsidP="001827D7">
            <w:pPr>
              <w:autoSpaceDE w:val="0"/>
              <w:autoSpaceDN w:val="0"/>
              <w:adjustRightInd w:val="0"/>
              <w:spacing w:before="20"/>
              <w:rPr>
                <w:noProof/>
                <w:color w:val="000000"/>
                <w:sz w:val="28"/>
                <w:szCs w:val="28"/>
              </w:rPr>
            </w:pPr>
            <w:r>
              <w:rPr>
                <w:color w:val="000000"/>
                <w:sz w:val="28"/>
                <w:szCs w:val="28"/>
              </w:rPr>
              <w:t>год</w:t>
            </w:r>
          </w:p>
        </w:tc>
        <w:tc>
          <w:tcPr>
            <w:tcW w:w="1620" w:type="dxa"/>
          </w:tcPr>
          <w:p w:rsidR="0018583A" w:rsidRDefault="0018583A" w:rsidP="001827D7">
            <w:pPr>
              <w:autoSpaceDE w:val="0"/>
              <w:autoSpaceDN w:val="0"/>
              <w:adjustRightInd w:val="0"/>
              <w:spacing w:before="20"/>
              <w:rPr>
                <w:color w:val="000000"/>
                <w:sz w:val="28"/>
                <w:szCs w:val="28"/>
              </w:rPr>
            </w:pPr>
            <w:r>
              <w:rPr>
                <w:color w:val="000000"/>
                <w:sz w:val="28"/>
                <w:szCs w:val="28"/>
              </w:rPr>
              <w:t>Январь -</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март</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Февраль-</w:t>
            </w:r>
          </w:p>
          <w:p w:rsidR="0018583A" w:rsidRDefault="0018583A" w:rsidP="001827D7">
            <w:pPr>
              <w:autoSpaceDE w:val="0"/>
              <w:autoSpaceDN w:val="0"/>
              <w:adjustRightInd w:val="0"/>
              <w:rPr>
                <w:color w:val="000000"/>
                <w:sz w:val="28"/>
                <w:szCs w:val="28"/>
              </w:rPr>
            </w:pPr>
            <w:r>
              <w:rPr>
                <w:color w:val="000000"/>
                <w:sz w:val="28"/>
                <w:szCs w:val="28"/>
              </w:rPr>
              <w:t>апрель</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Апрель -</w:t>
            </w:r>
          </w:p>
          <w:p w:rsidR="0018583A" w:rsidRDefault="0018583A" w:rsidP="001827D7">
            <w:pPr>
              <w:autoSpaceDE w:val="0"/>
              <w:autoSpaceDN w:val="0"/>
              <w:adjustRightInd w:val="0"/>
              <w:spacing w:before="20"/>
              <w:rPr>
                <w:color w:val="000000"/>
                <w:sz w:val="28"/>
                <w:szCs w:val="28"/>
              </w:rPr>
            </w:pPr>
          </w:p>
          <w:p w:rsidR="0018583A" w:rsidRDefault="0018583A" w:rsidP="001827D7">
            <w:pPr>
              <w:autoSpaceDE w:val="0"/>
              <w:autoSpaceDN w:val="0"/>
              <w:adjustRightInd w:val="0"/>
              <w:spacing w:before="20"/>
              <w:rPr>
                <w:color w:val="000000"/>
                <w:sz w:val="28"/>
                <w:szCs w:val="28"/>
              </w:rPr>
            </w:pPr>
            <w:r>
              <w:rPr>
                <w:color w:val="000000"/>
                <w:sz w:val="28"/>
                <w:szCs w:val="28"/>
              </w:rPr>
              <w:t>май</w:t>
            </w:r>
          </w:p>
        </w:tc>
        <w:tc>
          <w:tcPr>
            <w:tcW w:w="4320" w:type="dxa"/>
          </w:tcPr>
          <w:p w:rsidR="0018583A" w:rsidRDefault="0018583A" w:rsidP="001827D7">
            <w:pPr>
              <w:autoSpaceDE w:val="0"/>
              <w:autoSpaceDN w:val="0"/>
              <w:adjustRightInd w:val="0"/>
              <w:spacing w:before="20"/>
              <w:rPr>
                <w:color w:val="000000"/>
                <w:sz w:val="28"/>
                <w:szCs w:val="28"/>
              </w:rPr>
            </w:pPr>
            <w:r>
              <w:rPr>
                <w:color w:val="000000"/>
                <w:sz w:val="28"/>
                <w:szCs w:val="28"/>
              </w:rPr>
              <w:t>Тайёр брошюраларни бозорда таркатиш</w:t>
            </w:r>
          </w:p>
          <w:p w:rsidR="0018583A" w:rsidRDefault="0018583A" w:rsidP="001827D7">
            <w:pPr>
              <w:autoSpaceDE w:val="0"/>
              <w:autoSpaceDN w:val="0"/>
              <w:adjustRightInd w:val="0"/>
              <w:spacing w:before="20"/>
              <w:rPr>
                <w:color w:val="000000"/>
                <w:sz w:val="28"/>
                <w:szCs w:val="28"/>
              </w:rPr>
            </w:pPr>
            <w:r>
              <w:rPr>
                <w:color w:val="000000"/>
                <w:sz w:val="28"/>
                <w:szCs w:val="28"/>
              </w:rPr>
              <w:t>Сотишларнинг бошлангич силжиши</w:t>
            </w:r>
          </w:p>
          <w:p w:rsidR="0018583A" w:rsidRDefault="0018583A" w:rsidP="001827D7">
            <w:pPr>
              <w:autoSpaceDE w:val="0"/>
              <w:autoSpaceDN w:val="0"/>
              <w:adjustRightInd w:val="0"/>
              <w:spacing w:before="20"/>
              <w:rPr>
                <w:color w:val="000000"/>
                <w:sz w:val="28"/>
                <w:szCs w:val="28"/>
              </w:rPr>
            </w:pPr>
            <w:r>
              <w:rPr>
                <w:color w:val="000000"/>
                <w:sz w:val="28"/>
                <w:szCs w:val="28"/>
              </w:rPr>
              <w:t>Оммавий ахборот воситаларида (пресса оркали) турнинг биринчи жамоат учун реклама килиниши</w:t>
            </w:r>
          </w:p>
          <w:p w:rsidR="0018583A" w:rsidRDefault="0018583A" w:rsidP="001827D7">
            <w:pPr>
              <w:autoSpaceDE w:val="0"/>
              <w:autoSpaceDN w:val="0"/>
              <w:adjustRightInd w:val="0"/>
              <w:rPr>
                <w:color w:val="000000"/>
                <w:sz w:val="28"/>
                <w:szCs w:val="28"/>
              </w:rPr>
            </w:pPr>
            <w:r>
              <w:rPr>
                <w:color w:val="000000"/>
                <w:sz w:val="28"/>
                <w:szCs w:val="28"/>
              </w:rPr>
              <w:t>Сотишлар ва рекламанинг юкори нуктаси</w:t>
            </w:r>
          </w:p>
          <w:p w:rsidR="0018583A" w:rsidRDefault="0018583A" w:rsidP="001827D7">
            <w:pPr>
              <w:autoSpaceDE w:val="0"/>
              <w:autoSpaceDN w:val="0"/>
              <w:adjustRightInd w:val="0"/>
              <w:spacing w:before="20"/>
              <w:rPr>
                <w:color w:val="000000"/>
                <w:sz w:val="28"/>
                <w:szCs w:val="28"/>
              </w:rPr>
            </w:pPr>
            <w:r>
              <w:rPr>
                <w:color w:val="000000"/>
                <w:sz w:val="28"/>
                <w:szCs w:val="28"/>
              </w:rPr>
              <w:t>Курорт вакилларини танлаш ва укитиш</w:t>
            </w:r>
          </w:p>
          <w:p w:rsidR="0018583A" w:rsidRDefault="0018583A" w:rsidP="001827D7">
            <w:pPr>
              <w:autoSpaceDE w:val="0"/>
              <w:autoSpaceDN w:val="0"/>
              <w:adjustRightInd w:val="0"/>
              <w:spacing w:before="20"/>
              <w:rPr>
                <w:color w:val="000000"/>
                <w:sz w:val="28"/>
                <w:szCs w:val="28"/>
              </w:rPr>
            </w:pPr>
            <w:r>
              <w:rPr>
                <w:color w:val="000000"/>
                <w:sz w:val="28"/>
                <w:szCs w:val="28"/>
              </w:rPr>
              <w:t>Янги тур буйича биринчи жунатиш</w:t>
            </w:r>
          </w:p>
        </w:tc>
      </w:tr>
    </w:tbl>
    <w:p w:rsidR="0018583A" w:rsidRDefault="0018583A" w:rsidP="0018583A">
      <w:pPr>
        <w:autoSpaceDE w:val="0"/>
        <w:autoSpaceDN w:val="0"/>
        <w:adjustRightInd w:val="0"/>
        <w:spacing w:before="340" w:after="160"/>
        <w:jc w:val="right"/>
        <w:rPr>
          <w:color w:val="000000"/>
          <w:sz w:val="28"/>
          <w:szCs w:val="28"/>
        </w:rPr>
      </w:pPr>
      <w:r>
        <w:rPr>
          <w:b/>
          <w:color w:val="000000"/>
          <w:sz w:val="28"/>
          <w:szCs w:val="28"/>
        </w:rPr>
        <w:t>2 жадвал</w:t>
      </w:r>
      <w:r>
        <w:rPr>
          <w:color w:val="000000"/>
          <w:sz w:val="28"/>
          <w:szCs w:val="28"/>
        </w:rPr>
        <w:t>.</w:t>
      </w:r>
    </w:p>
    <w:p w:rsidR="0018583A" w:rsidRDefault="0018583A" w:rsidP="0018583A">
      <w:pPr>
        <w:autoSpaceDE w:val="0"/>
        <w:autoSpaceDN w:val="0"/>
        <w:adjustRightInd w:val="0"/>
        <w:spacing w:after="100"/>
        <w:jc w:val="center"/>
        <w:rPr>
          <w:b/>
          <w:color w:val="000000"/>
          <w:sz w:val="28"/>
          <w:szCs w:val="28"/>
        </w:rPr>
      </w:pPr>
      <w:r>
        <w:rPr>
          <w:b/>
          <w:color w:val="000000"/>
          <w:sz w:val="28"/>
          <w:szCs w:val="28"/>
        </w:rPr>
        <w:t xml:space="preserve">Харакатдаги тур </w:t>
      </w:r>
      <w:r>
        <w:rPr>
          <w:b/>
          <w:color w:val="000000"/>
          <w:sz w:val="28"/>
          <w:szCs w:val="28"/>
          <w:lang w:val="en-US"/>
        </w:rPr>
        <w:t>Incoming</w:t>
      </w:r>
      <w:r>
        <w:rPr>
          <w:b/>
          <w:color w:val="000000"/>
          <w:sz w:val="28"/>
          <w:szCs w:val="28"/>
        </w:rPr>
        <w:t xml:space="preserve"> туроператори  дастурининг муваккат услубий шкаласи</w:t>
      </w:r>
    </w:p>
    <w:tbl>
      <w:tblPr>
        <w:tblW w:w="9900"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1620"/>
        <w:gridCol w:w="1620"/>
        <w:gridCol w:w="4680"/>
      </w:tblGrid>
      <w:tr w:rsidR="0018583A" w:rsidTr="001827D7">
        <w:tblPrEx>
          <w:tblCellMar>
            <w:top w:w="0" w:type="dxa"/>
            <w:bottom w:w="0" w:type="dxa"/>
          </w:tblCellMar>
        </w:tblPrEx>
        <w:trPr>
          <w:trHeight w:val="640"/>
        </w:trPr>
        <w:tc>
          <w:tcPr>
            <w:tcW w:w="1980" w:type="dxa"/>
          </w:tcPr>
          <w:p w:rsidR="0018583A" w:rsidRDefault="0018583A" w:rsidP="001827D7">
            <w:pPr>
              <w:autoSpaceDE w:val="0"/>
              <w:autoSpaceDN w:val="0"/>
              <w:adjustRightInd w:val="0"/>
              <w:spacing w:before="20" w:line="360" w:lineRule="auto"/>
              <w:jc w:val="center"/>
              <w:rPr>
                <w:color w:val="000000"/>
                <w:sz w:val="28"/>
                <w:szCs w:val="28"/>
              </w:rPr>
            </w:pPr>
            <w:r>
              <w:rPr>
                <w:b/>
                <w:color w:val="000000"/>
                <w:sz w:val="28"/>
                <w:szCs w:val="28"/>
              </w:rPr>
              <w:t>Фаолият куринишлари</w:t>
            </w:r>
          </w:p>
        </w:tc>
        <w:tc>
          <w:tcPr>
            <w:tcW w:w="1620" w:type="dxa"/>
          </w:tcPr>
          <w:p w:rsidR="0018583A" w:rsidRDefault="0018583A" w:rsidP="001827D7">
            <w:pPr>
              <w:autoSpaceDE w:val="0"/>
              <w:autoSpaceDN w:val="0"/>
              <w:adjustRightInd w:val="0"/>
              <w:spacing w:before="40" w:line="360" w:lineRule="auto"/>
              <w:jc w:val="center"/>
              <w:rPr>
                <w:b/>
                <w:color w:val="000000"/>
                <w:sz w:val="28"/>
                <w:szCs w:val="28"/>
              </w:rPr>
            </w:pPr>
            <w:r>
              <w:rPr>
                <w:b/>
                <w:color w:val="000000"/>
                <w:sz w:val="28"/>
                <w:szCs w:val="28"/>
              </w:rPr>
              <w:t>Йиллар</w:t>
            </w:r>
          </w:p>
        </w:tc>
        <w:tc>
          <w:tcPr>
            <w:tcW w:w="1620" w:type="dxa"/>
          </w:tcPr>
          <w:p w:rsidR="0018583A" w:rsidRDefault="0018583A" w:rsidP="001827D7">
            <w:pPr>
              <w:autoSpaceDE w:val="0"/>
              <w:autoSpaceDN w:val="0"/>
              <w:adjustRightInd w:val="0"/>
              <w:spacing w:before="40" w:line="360" w:lineRule="auto"/>
              <w:jc w:val="center"/>
              <w:rPr>
                <w:b/>
                <w:color w:val="000000"/>
                <w:sz w:val="28"/>
                <w:szCs w:val="28"/>
              </w:rPr>
            </w:pPr>
            <w:r>
              <w:rPr>
                <w:b/>
                <w:color w:val="000000"/>
                <w:sz w:val="28"/>
                <w:szCs w:val="28"/>
              </w:rPr>
              <w:t>Муддатлар</w:t>
            </w:r>
          </w:p>
        </w:tc>
        <w:tc>
          <w:tcPr>
            <w:tcW w:w="4680" w:type="dxa"/>
          </w:tcPr>
          <w:p w:rsidR="0018583A" w:rsidRDefault="0018583A" w:rsidP="001827D7">
            <w:pPr>
              <w:autoSpaceDE w:val="0"/>
              <w:autoSpaceDN w:val="0"/>
              <w:adjustRightInd w:val="0"/>
              <w:spacing w:before="40" w:line="360" w:lineRule="auto"/>
              <w:jc w:val="center"/>
              <w:rPr>
                <w:b/>
                <w:color w:val="000000"/>
                <w:sz w:val="28"/>
                <w:szCs w:val="28"/>
              </w:rPr>
            </w:pPr>
            <w:r>
              <w:rPr>
                <w:b/>
                <w:color w:val="000000"/>
                <w:sz w:val="28"/>
                <w:szCs w:val="28"/>
              </w:rPr>
              <w:t>Аник иш килинадиган ишлар</w:t>
            </w:r>
          </w:p>
        </w:tc>
      </w:tr>
      <w:tr w:rsidR="0018583A" w:rsidTr="001827D7">
        <w:tblPrEx>
          <w:tblCellMar>
            <w:top w:w="0" w:type="dxa"/>
            <w:bottom w:w="0" w:type="dxa"/>
          </w:tblCellMar>
        </w:tblPrEx>
        <w:trPr>
          <w:trHeight w:val="1965"/>
        </w:trPr>
        <w:tc>
          <w:tcPr>
            <w:tcW w:w="1980" w:type="dxa"/>
          </w:tcPr>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Режалаштириш ва музокаралар</w:t>
            </w:r>
          </w:p>
        </w:tc>
        <w:tc>
          <w:tcPr>
            <w:tcW w:w="1620" w:type="dxa"/>
          </w:tcPr>
          <w:p w:rsidR="0018583A" w:rsidRDefault="0018583A" w:rsidP="001827D7">
            <w:pPr>
              <w:autoSpaceDE w:val="0"/>
              <w:autoSpaceDN w:val="0"/>
              <w:adjustRightInd w:val="0"/>
              <w:spacing w:before="20" w:line="360" w:lineRule="auto"/>
              <w:jc w:val="center"/>
              <w:rPr>
                <w:color w:val="000000"/>
                <w:sz w:val="28"/>
                <w:szCs w:val="28"/>
              </w:rPr>
            </w:pPr>
            <w:r>
              <w:rPr>
                <w:noProof/>
                <w:color w:val="000000"/>
                <w:sz w:val="28"/>
                <w:szCs w:val="28"/>
              </w:rPr>
              <w:t>1-чи йил</w:t>
            </w:r>
          </w:p>
          <w:p w:rsidR="0018583A" w:rsidRDefault="0018583A" w:rsidP="001827D7">
            <w:pPr>
              <w:autoSpaceDE w:val="0"/>
              <w:autoSpaceDN w:val="0"/>
              <w:adjustRightInd w:val="0"/>
              <w:spacing w:before="20" w:line="360" w:lineRule="auto"/>
              <w:jc w:val="center"/>
              <w:rPr>
                <w:color w:val="000000"/>
                <w:sz w:val="28"/>
                <w:szCs w:val="28"/>
              </w:rPr>
            </w:pPr>
            <w:r>
              <w:rPr>
                <w:color w:val="000000"/>
                <w:sz w:val="28"/>
                <w:szCs w:val="28"/>
              </w:rPr>
              <w:t>(режалашти-рилганидан аввалги)</w:t>
            </w:r>
          </w:p>
          <w:p w:rsidR="0018583A" w:rsidRDefault="0018583A" w:rsidP="001827D7">
            <w:pPr>
              <w:autoSpaceDE w:val="0"/>
              <w:autoSpaceDN w:val="0"/>
              <w:adjustRightInd w:val="0"/>
              <w:spacing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c>
          <w:tcPr>
            <w:tcW w:w="1620" w:type="dxa"/>
          </w:tcPr>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Ноябрь -</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декабрь</w:t>
            </w:r>
          </w:p>
          <w:p w:rsidR="0018583A" w:rsidRDefault="0018583A" w:rsidP="001827D7">
            <w:pPr>
              <w:autoSpaceDE w:val="0"/>
              <w:autoSpaceDN w:val="0"/>
              <w:adjustRightInd w:val="0"/>
              <w:spacing w:before="20" w:line="360" w:lineRule="auto"/>
              <w:jc w:val="both"/>
              <w:rPr>
                <w:color w:val="000000"/>
                <w:sz w:val="28"/>
                <w:szCs w:val="28"/>
              </w:rPr>
            </w:pPr>
          </w:p>
        </w:tc>
        <w:tc>
          <w:tcPr>
            <w:tcW w:w="4680" w:type="dxa"/>
          </w:tcPr>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Мехмонхоналар, трансфер хизмати, экскурсион фирмалар ва хамкорлик килаётган ва янги хамкорликни бошлаган бошка хизматлар етказиб берувчилар билан музокаралар</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Янги буклет/каталогларни чоп этишга тайёрлаш</w:t>
            </w:r>
          </w:p>
        </w:tc>
      </w:tr>
      <w:tr w:rsidR="0018583A" w:rsidTr="001827D7">
        <w:tblPrEx>
          <w:tblCellMar>
            <w:top w:w="0" w:type="dxa"/>
            <w:bottom w:w="0" w:type="dxa"/>
          </w:tblCellMar>
        </w:tblPrEx>
        <w:trPr>
          <w:trHeight w:val="1248"/>
        </w:trPr>
        <w:tc>
          <w:tcPr>
            <w:tcW w:w="1980" w:type="dxa"/>
          </w:tcPr>
          <w:p w:rsidR="0018583A" w:rsidRDefault="0018583A" w:rsidP="001827D7">
            <w:pPr>
              <w:autoSpaceDE w:val="0"/>
              <w:autoSpaceDN w:val="0"/>
              <w:adjustRightInd w:val="0"/>
              <w:spacing w:before="40" w:line="360" w:lineRule="auto"/>
              <w:jc w:val="both"/>
              <w:rPr>
                <w:color w:val="000000"/>
                <w:sz w:val="28"/>
                <w:szCs w:val="28"/>
              </w:rPr>
            </w:pPr>
            <w:r>
              <w:rPr>
                <w:color w:val="000000"/>
                <w:sz w:val="28"/>
                <w:szCs w:val="28"/>
              </w:rPr>
              <w:lastRenderedPageBreak/>
              <w:t xml:space="preserve">Шартнома килиш кампанияси </w:t>
            </w:r>
          </w:p>
          <w:p w:rsidR="0018583A" w:rsidRDefault="0018583A" w:rsidP="001827D7">
            <w:pPr>
              <w:autoSpaceDE w:val="0"/>
              <w:autoSpaceDN w:val="0"/>
              <w:adjustRightInd w:val="0"/>
              <w:spacing w:line="360" w:lineRule="auto"/>
              <w:jc w:val="both"/>
              <w:rPr>
                <w:color w:val="000000"/>
                <w:sz w:val="28"/>
                <w:szCs w:val="28"/>
              </w:rPr>
            </w:pPr>
            <w:r>
              <w:rPr>
                <w:color w:val="000000"/>
                <w:sz w:val="28"/>
                <w:szCs w:val="28"/>
              </w:rPr>
              <w:t>Буклетлар ва каталогларни янгилаг ва кайтадан Чоп этиш</w:t>
            </w:r>
          </w:p>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 xml:space="preserve">Силжитиш                                      </w:t>
            </w:r>
          </w:p>
          <w:p w:rsidR="0018583A" w:rsidRDefault="0018583A" w:rsidP="001827D7">
            <w:pPr>
              <w:autoSpaceDE w:val="0"/>
              <w:autoSpaceDN w:val="0"/>
              <w:adjustRightInd w:val="0"/>
              <w:spacing w:before="20" w:line="360" w:lineRule="auto"/>
              <w:jc w:val="both"/>
              <w:rPr>
                <w:color w:val="000000"/>
                <w:sz w:val="28"/>
                <w:szCs w:val="28"/>
              </w:rPr>
            </w:pPr>
          </w:p>
        </w:tc>
        <w:tc>
          <w:tcPr>
            <w:tcW w:w="1620" w:type="dxa"/>
          </w:tcPr>
          <w:p w:rsidR="0018583A" w:rsidRDefault="0018583A" w:rsidP="001827D7">
            <w:pPr>
              <w:autoSpaceDE w:val="0"/>
              <w:autoSpaceDN w:val="0"/>
              <w:adjustRightInd w:val="0"/>
              <w:spacing w:before="40" w:line="360" w:lineRule="auto"/>
              <w:jc w:val="both"/>
              <w:rPr>
                <w:color w:val="000000"/>
                <w:sz w:val="28"/>
                <w:szCs w:val="28"/>
              </w:rPr>
            </w:pPr>
            <w:r>
              <w:rPr>
                <w:noProof/>
                <w:color w:val="000000"/>
                <w:sz w:val="28"/>
                <w:szCs w:val="28"/>
              </w:rPr>
              <w:t>2-чи йил</w:t>
            </w:r>
            <w:r>
              <w:rPr>
                <w:color w:val="000000"/>
                <w:sz w:val="28"/>
                <w:szCs w:val="28"/>
              </w:rPr>
              <w:t>(режалаштирилган)</w:t>
            </w:r>
          </w:p>
        </w:tc>
        <w:tc>
          <w:tcPr>
            <w:tcW w:w="1620" w:type="dxa"/>
          </w:tcPr>
          <w:p w:rsidR="0018583A" w:rsidRDefault="0018583A" w:rsidP="001827D7">
            <w:pPr>
              <w:autoSpaceDE w:val="0"/>
              <w:autoSpaceDN w:val="0"/>
              <w:adjustRightInd w:val="0"/>
              <w:spacing w:before="40" w:line="360" w:lineRule="auto"/>
              <w:jc w:val="both"/>
              <w:rPr>
                <w:color w:val="000000"/>
                <w:sz w:val="28"/>
                <w:szCs w:val="28"/>
              </w:rPr>
            </w:pPr>
            <w:r>
              <w:rPr>
                <w:color w:val="000000"/>
                <w:sz w:val="28"/>
                <w:szCs w:val="28"/>
              </w:rPr>
              <w:t>Январь -февраль</w:t>
            </w:r>
          </w:p>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Февраль-</w:t>
            </w:r>
          </w:p>
          <w:p w:rsidR="0018583A" w:rsidRDefault="0018583A" w:rsidP="001827D7">
            <w:pPr>
              <w:autoSpaceDE w:val="0"/>
              <w:autoSpaceDN w:val="0"/>
              <w:adjustRightInd w:val="0"/>
              <w:spacing w:line="360" w:lineRule="auto"/>
              <w:jc w:val="both"/>
              <w:rPr>
                <w:color w:val="000000"/>
                <w:sz w:val="28"/>
                <w:szCs w:val="28"/>
              </w:rPr>
            </w:pPr>
            <w:r>
              <w:rPr>
                <w:color w:val="000000"/>
                <w:sz w:val="28"/>
                <w:szCs w:val="28"/>
              </w:rPr>
              <w:t>март</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Март-</w:t>
            </w:r>
          </w:p>
          <w:p w:rsidR="0018583A" w:rsidRDefault="0018583A" w:rsidP="001827D7">
            <w:pPr>
              <w:autoSpaceDE w:val="0"/>
              <w:autoSpaceDN w:val="0"/>
              <w:adjustRightInd w:val="0"/>
              <w:spacing w:line="360" w:lineRule="auto"/>
              <w:jc w:val="both"/>
              <w:rPr>
                <w:color w:val="000000"/>
                <w:sz w:val="28"/>
                <w:szCs w:val="28"/>
              </w:rPr>
            </w:pPr>
            <w:r>
              <w:rPr>
                <w:color w:val="000000"/>
                <w:sz w:val="28"/>
                <w:szCs w:val="28"/>
              </w:rPr>
              <w:t>апрель</w:t>
            </w:r>
          </w:p>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Апрель -</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май</w:t>
            </w:r>
          </w:p>
          <w:p w:rsidR="0018583A" w:rsidRDefault="0018583A" w:rsidP="001827D7">
            <w:pPr>
              <w:autoSpaceDE w:val="0"/>
              <w:autoSpaceDN w:val="0"/>
              <w:adjustRightInd w:val="0"/>
              <w:spacing w:before="20" w:line="360" w:lineRule="auto"/>
              <w:jc w:val="both"/>
              <w:rPr>
                <w:color w:val="000000"/>
                <w:sz w:val="28"/>
                <w:szCs w:val="28"/>
              </w:rPr>
            </w:pPr>
          </w:p>
        </w:tc>
        <w:tc>
          <w:tcPr>
            <w:tcW w:w="4680" w:type="dxa"/>
          </w:tcPr>
          <w:p w:rsidR="0018583A" w:rsidRDefault="0018583A" w:rsidP="001827D7">
            <w:pPr>
              <w:autoSpaceDE w:val="0"/>
              <w:autoSpaceDN w:val="0"/>
              <w:adjustRightInd w:val="0"/>
              <w:spacing w:before="40" w:line="360" w:lineRule="auto"/>
              <w:jc w:val="both"/>
              <w:rPr>
                <w:color w:val="000000"/>
                <w:sz w:val="28"/>
                <w:szCs w:val="28"/>
              </w:rPr>
            </w:pPr>
            <w:r>
              <w:rPr>
                <w:color w:val="000000"/>
                <w:sz w:val="28"/>
                <w:szCs w:val="28"/>
              </w:rPr>
              <w:t>Мехмонхоналар, трансфер хизмати ва йуналиш ички транспорти, экскурсион бюро билан шартномаларни расмийлаштириш</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 xml:space="preserve">Буклет /каталогни чоп этиш </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Буклет/каталог чоп этилган</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Хизматлар тизими шакллантирилган</w:t>
            </w:r>
          </w:p>
          <w:p w:rsidR="0018583A" w:rsidRDefault="0018583A" w:rsidP="001827D7">
            <w:pPr>
              <w:autoSpaceDE w:val="0"/>
              <w:autoSpaceDN w:val="0"/>
              <w:adjustRightInd w:val="0"/>
              <w:spacing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Сотиш буйича хамкорлар орасида буклетлар/каталогларни таркатиш</w:t>
            </w:r>
          </w:p>
          <w:p w:rsidR="0018583A" w:rsidRDefault="0018583A" w:rsidP="001827D7">
            <w:pPr>
              <w:autoSpaceDE w:val="0"/>
              <w:autoSpaceDN w:val="0"/>
              <w:adjustRightInd w:val="0"/>
              <w:spacing w:line="360" w:lineRule="auto"/>
              <w:jc w:val="both"/>
              <w:rPr>
                <w:color w:val="000000"/>
                <w:sz w:val="28"/>
                <w:szCs w:val="28"/>
              </w:rPr>
            </w:pPr>
            <w:r>
              <w:rPr>
                <w:color w:val="000000"/>
                <w:sz w:val="28"/>
                <w:szCs w:val="28"/>
              </w:rPr>
              <w:t>Сотишни силжитиш</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ОАВда реклама килиш</w:t>
            </w:r>
          </w:p>
          <w:p w:rsidR="0018583A" w:rsidRDefault="0018583A" w:rsidP="001827D7">
            <w:pPr>
              <w:autoSpaceDE w:val="0"/>
              <w:autoSpaceDN w:val="0"/>
              <w:adjustRightInd w:val="0"/>
              <w:spacing w:line="360" w:lineRule="auto"/>
              <w:jc w:val="both"/>
              <w:rPr>
                <w:color w:val="000000"/>
                <w:sz w:val="28"/>
                <w:szCs w:val="28"/>
              </w:rPr>
            </w:pPr>
          </w:p>
          <w:p w:rsidR="0018583A" w:rsidRDefault="0018583A" w:rsidP="001827D7">
            <w:pPr>
              <w:autoSpaceDE w:val="0"/>
              <w:autoSpaceDN w:val="0"/>
              <w:adjustRightInd w:val="0"/>
              <w:spacing w:line="360" w:lineRule="auto"/>
              <w:jc w:val="both"/>
              <w:rPr>
                <w:color w:val="000000"/>
                <w:sz w:val="28"/>
                <w:szCs w:val="28"/>
              </w:rPr>
            </w:pPr>
            <w:r>
              <w:rPr>
                <w:color w:val="000000"/>
                <w:sz w:val="28"/>
                <w:szCs w:val="28"/>
              </w:rPr>
              <w:t>Сотиш</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Гидлар, инструкторлар, аниматорлар ва бошкаларни тайёрлаш ва белгилаш</w:t>
            </w:r>
          </w:p>
          <w:p w:rsidR="0018583A" w:rsidRDefault="0018583A" w:rsidP="001827D7">
            <w:pPr>
              <w:autoSpaceDE w:val="0"/>
              <w:autoSpaceDN w:val="0"/>
              <w:adjustRightInd w:val="0"/>
              <w:spacing w:before="20" w:line="360" w:lineRule="auto"/>
              <w:jc w:val="both"/>
              <w:rPr>
                <w:color w:val="000000"/>
                <w:sz w:val="28"/>
                <w:szCs w:val="28"/>
              </w:rPr>
            </w:pPr>
            <w:r>
              <w:rPr>
                <w:color w:val="000000"/>
                <w:sz w:val="28"/>
                <w:szCs w:val="28"/>
              </w:rPr>
              <w:t>Туристларга хизмат курсатиш ва мавсумнинг бошланиши</w:t>
            </w:r>
          </w:p>
        </w:tc>
      </w:tr>
    </w:tbl>
    <w:p w:rsidR="0018583A" w:rsidRDefault="0018583A" w:rsidP="0018583A">
      <w:pPr>
        <w:autoSpaceDE w:val="0"/>
        <w:autoSpaceDN w:val="0"/>
        <w:adjustRightInd w:val="0"/>
        <w:spacing w:before="240" w:line="360" w:lineRule="auto"/>
        <w:ind w:firstLine="260"/>
        <w:jc w:val="both"/>
        <w:rPr>
          <w:color w:val="000000"/>
          <w:sz w:val="28"/>
          <w:szCs w:val="28"/>
        </w:rPr>
      </w:pPr>
      <w:r>
        <w:rPr>
          <w:noProof/>
          <w:color w:val="000000"/>
          <w:sz w:val="28"/>
          <w:szCs w:val="28"/>
        </w:rPr>
        <w:t>•</w:t>
      </w:r>
      <w:r>
        <w:rPr>
          <w:color w:val="000000"/>
          <w:sz w:val="28"/>
          <w:szCs w:val="28"/>
        </w:rPr>
        <w:t xml:space="preserve"> шартноманинг асосий предмети;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шартноманинг амал килиш муддати;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шартномаларни тузиш муддатлари;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алохида маълумотлар.</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Бу режа реал тасвирга – турда хизматлар билан таъминлаш буйича туристик фирма ходимларининг фаолият схемасини тузишга имкон беради.  Шартнома режаси таркиби тур куриниши ва курсатиладиган хизматларга </w:t>
      </w:r>
      <w:r>
        <w:rPr>
          <w:color w:val="000000"/>
          <w:sz w:val="28"/>
          <w:szCs w:val="28"/>
        </w:rPr>
        <w:lastRenderedPageBreak/>
        <w:t xml:space="preserve">боглик. Бир неча тур куринишлари булса, дастлаб хар бир тур буйича кичик режалар тузилади, кейин шартномалар тузиш муддатлари ёки географик принциплар буйича хамкорлар гурухланадиган умумий режа тузилади.шартнома режасини тузишдан олдин тахминий хамкорларни аник тасаввур кила олишимиз, шунингдек музокаралар чогида шартнома тузишга хам тайёр булишимиз лозим.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Туристик фирмалар шартнома кампаниясини истикболини ишлаб чикишда туристик-мехмонхона йуналишидаги маълумот справочникларидан кенг фойдаланадилар. Халкаро туристик ташкилотлар томонидан чоп этиладиган туристик агентликлар, мехмонхона -ресторан бизнеси справочниклари туристларга курсатиладиган дам олиш ва саёхатни ташкил килиш, жойлаштириш ва мехмонхона хизматлари тугрисдаги маълумотларни уз ичига олади. Шунингдек, мунтазам равишда миллий. Махаллий ва корпоратив справочниклар хам чоп этилиб турибди. Йул курсаткичлар, йуналишлар, тарихий объектлар справочниклари, махаллий саналар календарлари, яъни хизмат курсатиш дастурлари ва турларни тузишда фойдаланиладиган хамма нарсалар туроператорлар янги йуналиш ишлаб чикишда ва шартнома режасини тузишда кулланадиган адабиётлар хисобланади. </w:t>
      </w:r>
    </w:p>
    <w:p w:rsidR="0018583A" w:rsidRDefault="0018583A" w:rsidP="0018583A">
      <w:pPr>
        <w:autoSpaceDE w:val="0"/>
        <w:autoSpaceDN w:val="0"/>
        <w:adjustRightInd w:val="0"/>
        <w:spacing w:before="280" w:line="360" w:lineRule="auto"/>
        <w:jc w:val="center"/>
        <w:rPr>
          <w:b/>
          <w:color w:val="000000"/>
          <w:sz w:val="28"/>
          <w:szCs w:val="28"/>
        </w:rPr>
      </w:pPr>
      <w:r>
        <w:rPr>
          <w:b/>
          <w:color w:val="000000"/>
          <w:sz w:val="28"/>
          <w:szCs w:val="28"/>
        </w:rPr>
        <w:t>Амалий топширик</w:t>
      </w:r>
    </w:p>
    <w:p w:rsidR="0018583A" w:rsidRDefault="0018583A" w:rsidP="0018583A">
      <w:pPr>
        <w:autoSpaceDE w:val="0"/>
        <w:autoSpaceDN w:val="0"/>
        <w:adjustRightInd w:val="0"/>
        <w:spacing w:before="120" w:line="360" w:lineRule="auto"/>
        <w:ind w:firstLine="320"/>
        <w:jc w:val="both"/>
        <w:rPr>
          <w:color w:val="000000"/>
          <w:sz w:val="28"/>
          <w:szCs w:val="28"/>
        </w:rPr>
      </w:pPr>
      <w:r>
        <w:rPr>
          <w:noProof/>
          <w:color w:val="000000"/>
          <w:sz w:val="28"/>
          <w:szCs w:val="28"/>
        </w:rPr>
        <w:t>1.</w:t>
      </w:r>
      <w:r>
        <w:rPr>
          <w:color w:val="000000"/>
          <w:sz w:val="28"/>
          <w:szCs w:val="28"/>
        </w:rPr>
        <w:t xml:space="preserve"> Сизнинг туристик фирмангиз янги «Шарк колорити» хобби-турини 6 кунга мослаб ишлаб чикмокда. Турнинг амал килиш муддати – йил давомида.</w:t>
      </w:r>
    </w:p>
    <w:p w:rsidR="0018583A" w:rsidRDefault="0018583A" w:rsidP="0018583A">
      <w:pPr>
        <w:autoSpaceDE w:val="0"/>
        <w:autoSpaceDN w:val="0"/>
        <w:adjustRightInd w:val="0"/>
        <w:spacing w:after="200" w:line="360" w:lineRule="auto"/>
        <w:ind w:firstLine="320"/>
        <w:jc w:val="both"/>
        <w:rPr>
          <w:color w:val="000000"/>
          <w:sz w:val="28"/>
          <w:szCs w:val="28"/>
        </w:rPr>
      </w:pPr>
      <w:r>
        <w:rPr>
          <w:color w:val="000000"/>
          <w:sz w:val="28"/>
          <w:szCs w:val="28"/>
        </w:rPr>
        <w:t>Сизнинг вазифангиз – мазкур тур буйича фирманинг шартнома режасини куйидаги схема асосида тузиш:</w:t>
      </w:r>
    </w:p>
    <w:tbl>
      <w:tblPr>
        <w:tblW w:w="0" w:type="auto"/>
        <w:tblInd w:w="40" w:type="dxa"/>
        <w:tblLayout w:type="fixed"/>
        <w:tblCellMar>
          <w:left w:w="40" w:type="dxa"/>
          <w:right w:w="40" w:type="dxa"/>
        </w:tblCellMar>
        <w:tblLook w:val="0000" w:firstRow="0" w:lastRow="0" w:firstColumn="0" w:lastColumn="0" w:noHBand="0" w:noVBand="0"/>
      </w:tblPr>
      <w:tblGrid>
        <w:gridCol w:w="540"/>
        <w:gridCol w:w="1440"/>
        <w:gridCol w:w="1800"/>
        <w:gridCol w:w="1800"/>
        <w:gridCol w:w="1980"/>
        <w:gridCol w:w="1800"/>
      </w:tblGrid>
      <w:tr w:rsidR="0018583A" w:rsidTr="001827D7">
        <w:tblPrEx>
          <w:tblCellMar>
            <w:top w:w="0" w:type="dxa"/>
            <w:bottom w:w="0" w:type="dxa"/>
          </w:tblCellMar>
        </w:tblPrEx>
        <w:trPr>
          <w:trHeight w:hRule="exact" w:val="1187"/>
        </w:trPr>
        <w:tc>
          <w:tcPr>
            <w:tcW w:w="540" w:type="dxa"/>
            <w:tcBorders>
              <w:top w:val="single" w:sz="6"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40" w:line="360" w:lineRule="auto"/>
              <w:jc w:val="center"/>
              <w:rPr>
                <w:b/>
                <w:color w:val="000000"/>
              </w:rPr>
            </w:pPr>
            <w:r>
              <w:rPr>
                <w:b/>
                <w:noProof/>
                <w:color w:val="000000"/>
              </w:rPr>
              <w:lastRenderedPageBreak/>
              <w:t>№ т</w:t>
            </w:r>
            <w:r>
              <w:rPr>
                <w:b/>
                <w:color w:val="000000"/>
              </w:rPr>
              <w:t>/р</w:t>
            </w:r>
          </w:p>
          <w:p w:rsidR="0018583A" w:rsidRDefault="0018583A" w:rsidP="001827D7">
            <w:pPr>
              <w:autoSpaceDE w:val="0"/>
              <w:autoSpaceDN w:val="0"/>
              <w:adjustRightInd w:val="0"/>
              <w:spacing w:before="40" w:line="360" w:lineRule="auto"/>
              <w:jc w:val="center"/>
              <w:rPr>
                <w:b/>
                <w:color w:val="000000"/>
              </w:rPr>
            </w:pPr>
          </w:p>
        </w:tc>
        <w:tc>
          <w:tcPr>
            <w:tcW w:w="1440" w:type="dxa"/>
            <w:tcBorders>
              <w:top w:val="single" w:sz="6"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40" w:line="360" w:lineRule="auto"/>
              <w:jc w:val="center"/>
              <w:rPr>
                <w:b/>
                <w:color w:val="000000"/>
              </w:rPr>
            </w:pPr>
            <w:r>
              <w:rPr>
                <w:b/>
                <w:color w:val="000000"/>
              </w:rPr>
              <w:t>Хамкор номи</w:t>
            </w:r>
          </w:p>
        </w:tc>
        <w:tc>
          <w:tcPr>
            <w:tcW w:w="1800" w:type="dxa"/>
            <w:tcBorders>
              <w:top w:val="single" w:sz="6"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40" w:line="360" w:lineRule="auto"/>
              <w:jc w:val="center"/>
              <w:rPr>
                <w:b/>
                <w:color w:val="000000"/>
              </w:rPr>
            </w:pPr>
            <w:r>
              <w:rPr>
                <w:b/>
                <w:color w:val="000000"/>
              </w:rPr>
              <w:t>Шартноманинг асосий предмети</w:t>
            </w:r>
          </w:p>
          <w:p w:rsidR="0018583A" w:rsidRDefault="0018583A" w:rsidP="001827D7">
            <w:pPr>
              <w:autoSpaceDE w:val="0"/>
              <w:autoSpaceDN w:val="0"/>
              <w:adjustRightInd w:val="0"/>
              <w:spacing w:before="40" w:line="360" w:lineRule="auto"/>
              <w:jc w:val="center"/>
              <w:rPr>
                <w:b/>
                <w:color w:val="000000"/>
              </w:rPr>
            </w:pPr>
          </w:p>
        </w:tc>
        <w:tc>
          <w:tcPr>
            <w:tcW w:w="1800" w:type="dxa"/>
            <w:tcBorders>
              <w:top w:val="single" w:sz="6"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40" w:line="360" w:lineRule="auto"/>
              <w:jc w:val="center"/>
              <w:rPr>
                <w:b/>
                <w:color w:val="000000"/>
              </w:rPr>
            </w:pPr>
            <w:r>
              <w:rPr>
                <w:b/>
                <w:color w:val="000000"/>
              </w:rPr>
              <w:t>Шартноманинг амал килиш муддати</w:t>
            </w:r>
          </w:p>
          <w:p w:rsidR="0018583A" w:rsidRDefault="0018583A" w:rsidP="001827D7">
            <w:pPr>
              <w:autoSpaceDE w:val="0"/>
              <w:autoSpaceDN w:val="0"/>
              <w:adjustRightInd w:val="0"/>
              <w:spacing w:before="40" w:line="360" w:lineRule="auto"/>
              <w:jc w:val="center"/>
              <w:rPr>
                <w:b/>
                <w:color w:val="000000"/>
              </w:rPr>
            </w:pPr>
          </w:p>
        </w:tc>
        <w:tc>
          <w:tcPr>
            <w:tcW w:w="1980" w:type="dxa"/>
            <w:tcBorders>
              <w:top w:val="single" w:sz="6"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40" w:line="360" w:lineRule="auto"/>
              <w:jc w:val="center"/>
              <w:rPr>
                <w:b/>
                <w:color w:val="000000"/>
              </w:rPr>
            </w:pPr>
            <w:r>
              <w:rPr>
                <w:b/>
                <w:color w:val="000000"/>
              </w:rPr>
              <w:t>Шартнома тузиш муддатлари</w:t>
            </w:r>
          </w:p>
          <w:p w:rsidR="0018583A" w:rsidRDefault="0018583A" w:rsidP="001827D7">
            <w:pPr>
              <w:autoSpaceDE w:val="0"/>
              <w:autoSpaceDN w:val="0"/>
              <w:adjustRightInd w:val="0"/>
              <w:spacing w:before="40" w:line="360" w:lineRule="auto"/>
              <w:jc w:val="center"/>
              <w:rPr>
                <w:b/>
                <w:color w:val="000000"/>
              </w:rPr>
            </w:pPr>
          </w:p>
        </w:tc>
        <w:tc>
          <w:tcPr>
            <w:tcW w:w="1800" w:type="dxa"/>
            <w:tcBorders>
              <w:top w:val="single" w:sz="6"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40" w:line="360" w:lineRule="auto"/>
              <w:jc w:val="center"/>
              <w:rPr>
                <w:b/>
                <w:color w:val="000000"/>
              </w:rPr>
            </w:pPr>
            <w:r>
              <w:rPr>
                <w:b/>
                <w:color w:val="000000"/>
              </w:rPr>
              <w:t>Алохида маълумотлар</w:t>
            </w:r>
          </w:p>
          <w:p w:rsidR="0018583A" w:rsidRDefault="0018583A" w:rsidP="001827D7">
            <w:pPr>
              <w:autoSpaceDE w:val="0"/>
              <w:autoSpaceDN w:val="0"/>
              <w:adjustRightInd w:val="0"/>
              <w:spacing w:before="40" w:line="360" w:lineRule="auto"/>
              <w:jc w:val="center"/>
              <w:rPr>
                <w:b/>
                <w:color w:val="000000"/>
              </w:rPr>
            </w:pPr>
          </w:p>
        </w:tc>
      </w:tr>
      <w:tr w:rsidR="0018583A" w:rsidTr="001827D7">
        <w:tblPrEx>
          <w:tblCellMar>
            <w:top w:w="0" w:type="dxa"/>
            <w:bottom w:w="0" w:type="dxa"/>
          </w:tblCellMar>
        </w:tblPrEx>
        <w:trPr>
          <w:trHeight w:hRule="exact" w:val="380"/>
        </w:trPr>
        <w:tc>
          <w:tcPr>
            <w:tcW w:w="540" w:type="dxa"/>
            <w:tcBorders>
              <w:top w:val="single" w:sz="4" w:space="0" w:color="auto"/>
              <w:left w:val="single" w:sz="4" w:space="0" w:color="auto"/>
              <w:bottom w:val="single" w:sz="4" w:space="0" w:color="auto"/>
              <w:right w:val="single" w:sz="6" w:space="0" w:color="auto"/>
            </w:tcBorders>
          </w:tcPr>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c>
          <w:tcPr>
            <w:tcW w:w="1440" w:type="dxa"/>
            <w:tcBorders>
              <w:top w:val="single" w:sz="4"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c>
          <w:tcPr>
            <w:tcW w:w="1800" w:type="dxa"/>
            <w:tcBorders>
              <w:top w:val="single" w:sz="4"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c>
          <w:tcPr>
            <w:tcW w:w="1800" w:type="dxa"/>
            <w:tcBorders>
              <w:top w:val="single" w:sz="4"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c>
          <w:tcPr>
            <w:tcW w:w="1980" w:type="dxa"/>
            <w:tcBorders>
              <w:top w:val="single" w:sz="4" w:space="0" w:color="auto"/>
              <w:left w:val="single" w:sz="6" w:space="0" w:color="auto"/>
              <w:bottom w:val="single" w:sz="4" w:space="0" w:color="auto"/>
              <w:right w:val="single" w:sz="6" w:space="0" w:color="auto"/>
            </w:tcBorders>
          </w:tcPr>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c>
          <w:tcPr>
            <w:tcW w:w="1800" w:type="dxa"/>
            <w:tcBorders>
              <w:top w:val="single" w:sz="4" w:space="0" w:color="auto"/>
              <w:left w:val="single" w:sz="6" w:space="0" w:color="auto"/>
              <w:bottom w:val="single" w:sz="4" w:space="0" w:color="auto"/>
              <w:right w:val="single" w:sz="4" w:space="0" w:color="auto"/>
            </w:tcBorders>
          </w:tcPr>
          <w:p w:rsidR="0018583A" w:rsidRDefault="0018583A" w:rsidP="001827D7">
            <w:pPr>
              <w:autoSpaceDE w:val="0"/>
              <w:autoSpaceDN w:val="0"/>
              <w:adjustRightInd w:val="0"/>
              <w:spacing w:before="20" w:line="360" w:lineRule="auto"/>
              <w:jc w:val="both"/>
              <w:rPr>
                <w:color w:val="000000"/>
                <w:sz w:val="28"/>
                <w:szCs w:val="28"/>
              </w:rPr>
            </w:pPr>
          </w:p>
          <w:p w:rsidR="0018583A" w:rsidRDefault="0018583A" w:rsidP="001827D7">
            <w:pPr>
              <w:autoSpaceDE w:val="0"/>
              <w:autoSpaceDN w:val="0"/>
              <w:adjustRightInd w:val="0"/>
              <w:spacing w:before="20" w:line="360" w:lineRule="auto"/>
              <w:jc w:val="both"/>
              <w:rPr>
                <w:color w:val="000000"/>
                <w:sz w:val="28"/>
                <w:szCs w:val="28"/>
              </w:rPr>
            </w:pPr>
          </w:p>
        </w:tc>
      </w:tr>
    </w:tbl>
    <w:p w:rsidR="0018583A" w:rsidRDefault="0018583A" w:rsidP="0018583A">
      <w:pPr>
        <w:autoSpaceDE w:val="0"/>
        <w:autoSpaceDN w:val="0"/>
        <w:adjustRightInd w:val="0"/>
        <w:spacing w:line="360" w:lineRule="auto"/>
        <w:jc w:val="both"/>
        <w:rPr>
          <w:b/>
          <w:color w:val="000000"/>
          <w:sz w:val="28"/>
          <w:szCs w:val="28"/>
        </w:rPr>
      </w:pPr>
    </w:p>
    <w:p w:rsidR="0018583A" w:rsidRDefault="0018583A" w:rsidP="0018583A">
      <w:pPr>
        <w:autoSpaceDE w:val="0"/>
        <w:autoSpaceDN w:val="0"/>
        <w:adjustRightInd w:val="0"/>
        <w:spacing w:before="160" w:line="360" w:lineRule="auto"/>
        <w:jc w:val="both"/>
        <w:rPr>
          <w:color w:val="000000"/>
          <w:sz w:val="28"/>
          <w:szCs w:val="28"/>
        </w:rPr>
      </w:pPr>
      <w:r>
        <w:rPr>
          <w:noProof/>
          <w:color w:val="000000"/>
          <w:sz w:val="28"/>
          <w:szCs w:val="28"/>
        </w:rPr>
        <w:t>2. Сизга</w:t>
      </w:r>
      <w:r>
        <w:rPr>
          <w:color w:val="000000"/>
          <w:sz w:val="28"/>
          <w:szCs w:val="28"/>
        </w:rPr>
        <w:t xml:space="preserve"> янги «Шарк санъати» хобби-турини кейинги йилида хорижий туристларни кабул кила олиш учун ишлаб чикиш топширилган. </w:t>
      </w:r>
    </w:p>
    <w:p w:rsidR="0018583A" w:rsidRDefault="0018583A" w:rsidP="0018583A">
      <w:pPr>
        <w:autoSpaceDE w:val="0"/>
        <w:autoSpaceDN w:val="0"/>
        <w:adjustRightInd w:val="0"/>
        <w:spacing w:before="160" w:line="360" w:lineRule="auto"/>
        <w:jc w:val="both"/>
        <w:rPr>
          <w:color w:val="000000"/>
          <w:sz w:val="28"/>
          <w:szCs w:val="28"/>
        </w:rPr>
      </w:pPr>
      <w:r>
        <w:rPr>
          <w:color w:val="000000"/>
          <w:sz w:val="28"/>
          <w:szCs w:val="28"/>
        </w:rPr>
        <w:t>Тур йуналиши: Тошкент – Самарканд – Бухоро 6-кунга. Тур дастури аввалги бобнинг Амалий топширигида берилган. Турнинг амал килиш муддати: май - октябрь. Овкатлантириш –мехмонхона ресторанида тулик пансион, 4-чи, 5-чи ва 6-чи кунлари – овкатлантириш бориладиган йуллар якинидаги ресторанларда булади.</w:t>
      </w:r>
    </w:p>
    <w:p w:rsidR="0018583A" w:rsidRDefault="0018583A" w:rsidP="0018583A">
      <w:pPr>
        <w:autoSpaceDE w:val="0"/>
        <w:autoSpaceDN w:val="0"/>
        <w:adjustRightInd w:val="0"/>
        <w:spacing w:line="360" w:lineRule="auto"/>
        <w:jc w:val="both"/>
        <w:rPr>
          <w:color w:val="000000"/>
          <w:sz w:val="28"/>
          <w:szCs w:val="28"/>
        </w:rPr>
      </w:pP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1-чи топширикда берилган жадвал шаклидан фойдаланиб, шу турга хизматлар етказиб берувчилар билан шартнома режасини тузинг.</w:t>
      </w:r>
    </w:p>
    <w:p w:rsidR="0018583A" w:rsidRDefault="0018583A" w:rsidP="0018583A">
      <w:pPr>
        <w:autoSpaceDE w:val="0"/>
        <w:autoSpaceDN w:val="0"/>
        <w:adjustRightInd w:val="0"/>
        <w:spacing w:line="360" w:lineRule="auto"/>
        <w:jc w:val="both"/>
        <w:rPr>
          <w:color w:val="000000"/>
          <w:sz w:val="28"/>
          <w:szCs w:val="28"/>
        </w:rPr>
      </w:pP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2. Тошкентда жойлашган туристик фирмангиз хорижий фирма билан «Узбекистон буйлаб автобусда» турига туристларни кабул килиш буйича шартнома тузган ва тур йуналиши куйидагича: Тошкент-Фаргона-Самарканд-Шахрисабз-Бухоро-Хива (12 кун). Хорижий хамкор билан келишилган дастур куйидагича куринишга эга:</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 xml:space="preserve">Жойлаштириш: туристик класснинг 2-кишилик номерларда. Турнинг амал килиш муддати: май - сентябрь. Овкатлантириш – тулик пансион. </w:t>
      </w:r>
    </w:p>
    <w:p w:rsidR="0018583A" w:rsidRDefault="0018583A" w:rsidP="0018583A">
      <w:pPr>
        <w:autoSpaceDE w:val="0"/>
        <w:autoSpaceDN w:val="0"/>
        <w:adjustRightInd w:val="0"/>
        <w:spacing w:before="120" w:line="360" w:lineRule="auto"/>
        <w:jc w:val="both"/>
        <w:rPr>
          <w:color w:val="000000"/>
          <w:sz w:val="28"/>
          <w:szCs w:val="28"/>
        </w:rPr>
      </w:pPr>
      <w:r>
        <w:rPr>
          <w:color w:val="000000"/>
          <w:sz w:val="28"/>
          <w:szCs w:val="28"/>
        </w:rPr>
        <w:t>1-чи топширикда берилган жадвал шаклидан фойдаланиб, бу турнинг хизматлар етказиб берувчилар билан шартнома режасини тузинг.</w:t>
      </w:r>
    </w:p>
    <w:p w:rsidR="0018583A" w:rsidRDefault="0018583A" w:rsidP="0018583A">
      <w:pPr>
        <w:autoSpaceDE w:val="0"/>
        <w:autoSpaceDN w:val="0"/>
        <w:adjustRightInd w:val="0"/>
        <w:spacing w:line="360" w:lineRule="auto"/>
        <w:ind w:firstLine="280"/>
        <w:jc w:val="both"/>
        <w:rPr>
          <w:b/>
          <w:noProof/>
          <w:color w:val="000000"/>
          <w:sz w:val="28"/>
          <w:szCs w:val="28"/>
        </w:rPr>
      </w:pPr>
    </w:p>
    <w:p w:rsidR="0018583A" w:rsidRDefault="0018583A" w:rsidP="0018583A">
      <w:pPr>
        <w:autoSpaceDE w:val="0"/>
        <w:autoSpaceDN w:val="0"/>
        <w:adjustRightInd w:val="0"/>
        <w:spacing w:line="360" w:lineRule="auto"/>
        <w:ind w:firstLine="280"/>
        <w:jc w:val="center"/>
        <w:rPr>
          <w:b/>
          <w:color w:val="000000"/>
          <w:sz w:val="28"/>
          <w:szCs w:val="28"/>
        </w:rPr>
      </w:pPr>
      <w:r>
        <w:rPr>
          <w:b/>
          <w:noProof/>
          <w:color w:val="000000"/>
          <w:sz w:val="28"/>
          <w:szCs w:val="28"/>
        </w:rPr>
        <w:lastRenderedPageBreak/>
        <w:t>4.5.</w:t>
      </w:r>
      <w:r>
        <w:rPr>
          <w:b/>
          <w:color w:val="000000"/>
          <w:sz w:val="28"/>
          <w:szCs w:val="28"/>
        </w:rPr>
        <w:t xml:space="preserve"> Хизмат етказиб берувчилар билан музокаралар</w:t>
      </w:r>
    </w:p>
    <w:p w:rsidR="0018583A" w:rsidRDefault="0018583A" w:rsidP="0018583A">
      <w:pPr>
        <w:autoSpaceDE w:val="0"/>
        <w:autoSpaceDN w:val="0"/>
        <w:adjustRightInd w:val="0"/>
        <w:spacing w:before="160" w:line="360" w:lineRule="auto"/>
        <w:ind w:firstLine="280"/>
        <w:jc w:val="both"/>
        <w:rPr>
          <w:color w:val="000000"/>
          <w:sz w:val="28"/>
          <w:szCs w:val="28"/>
        </w:rPr>
      </w:pPr>
      <w:r>
        <w:rPr>
          <w:color w:val="000000"/>
          <w:sz w:val="28"/>
          <w:szCs w:val="28"/>
        </w:rPr>
        <w:t xml:space="preserve">Хизматлар етказиб берувчилар билан шартнома имзолашдан аввал музокаралар олиб борилади. Уларни шундай утказиш керакки, натижада кутилган, зарур булган яхши сифатли, керакли микдордаги ва кутилган нархлардаги турмахсулотга эга булайлик.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Хамкорлар билан музокараларга батафсил тайёргарлик куриш керак. Куйидагиларни тахлил килишимиз лозим:</w:t>
      </w:r>
    </w:p>
    <w:p w:rsidR="0018583A" w:rsidRDefault="0018583A" w:rsidP="0018583A">
      <w:pPr>
        <w:autoSpaceDE w:val="0"/>
        <w:autoSpaceDN w:val="0"/>
        <w:adjustRightInd w:val="0"/>
        <w:spacing w:line="360" w:lineRule="auto"/>
        <w:ind w:firstLine="280"/>
        <w:jc w:val="both"/>
        <w:rPr>
          <w:color w:val="000000"/>
          <w:sz w:val="28"/>
          <w:szCs w:val="28"/>
        </w:rPr>
      </w:pPr>
      <w:r>
        <w:rPr>
          <w:b/>
          <w:noProof/>
          <w:color w:val="000000"/>
          <w:sz w:val="28"/>
          <w:szCs w:val="28"/>
        </w:rPr>
        <w:t>1.</w:t>
      </w:r>
      <w:r>
        <w:rPr>
          <w:b/>
          <w:color w:val="000000"/>
          <w:sz w:val="28"/>
          <w:szCs w:val="28"/>
        </w:rPr>
        <w:t xml:space="preserve"> Музокара шароитлари</w:t>
      </w:r>
      <w:r>
        <w:rPr>
          <w:color w:val="000000"/>
          <w:sz w:val="28"/>
          <w:szCs w:val="28"/>
        </w:rPr>
        <w:t xml:space="preserve"> – хамкордан сизга айнан нима керак? Кандай хажмда? Кайси даврга? Хамкордан сиз кушимча равишда нимани хохлайсиз? Ундаги ва бозордаги махсулот ва хизматлар нархи даражаси кандай? Талаблар ажратиладими ёки йук? Ва хоказо.</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Масалан, аввалдан буюртма килинган ёки тасдикланган мавжуд график буйича йил давомида, хар хафта, мунтазам равишда 4 кунга келадиган туристлар гурухини (30 киши) жойлаштириш лозим.  Жойлаштириш, транспорт, спорт ва кунгил очиш хизматлари зарур булади. Нарх уртача бозор нархидан улгуржи сотиб олишга бериладиган 10% чегирма олиб ташланганига тенг булиши керак. Туристик класс учун хизмата курсатиш  ва жойлаштириш даражаси ажратилмайди. Туристлар гурухи таркиби урта синф категорияси туристлари.  </w:t>
      </w:r>
    </w:p>
    <w:p w:rsidR="0018583A" w:rsidRDefault="0018583A" w:rsidP="0018583A">
      <w:pPr>
        <w:autoSpaceDE w:val="0"/>
        <w:autoSpaceDN w:val="0"/>
        <w:adjustRightInd w:val="0"/>
        <w:spacing w:line="360" w:lineRule="auto"/>
        <w:ind w:firstLine="280"/>
        <w:jc w:val="both"/>
        <w:rPr>
          <w:color w:val="000000"/>
          <w:sz w:val="28"/>
          <w:szCs w:val="28"/>
          <w:vertAlign w:val="superscript"/>
        </w:rPr>
      </w:pPr>
      <w:r>
        <w:rPr>
          <w:b/>
          <w:noProof/>
          <w:color w:val="000000"/>
          <w:sz w:val="28"/>
          <w:szCs w:val="28"/>
        </w:rPr>
        <w:t>2.</w:t>
      </w:r>
      <w:r>
        <w:rPr>
          <w:b/>
          <w:color w:val="000000"/>
          <w:sz w:val="28"/>
          <w:szCs w:val="28"/>
        </w:rPr>
        <w:t xml:space="preserve"> Мумкин булган карорларни амалга ошириш йуллари –</w:t>
      </w:r>
      <w:r>
        <w:rPr>
          <w:color w:val="000000"/>
          <w:sz w:val="28"/>
          <w:szCs w:val="28"/>
        </w:rPr>
        <w:t xml:space="preserve"> Ким нимани ва кайси муддатларда бажараётганини аник билиш зарур. Кандай килиб карор килишнинг бир боскичи бошкасига утади? Шартнома тузиш воситалари кандай тайёргарлик боскичида турибди? Шартнома лойихаси ватуристларнинг келиш графикларини ким таёрлайди? Кушимча хизматлар буйича масалалар кандай келишилади? Уларни шартномага дархол кушиш </w:t>
      </w:r>
      <w:r>
        <w:rPr>
          <w:color w:val="000000"/>
          <w:sz w:val="28"/>
          <w:szCs w:val="28"/>
        </w:rPr>
        <w:lastRenderedPageBreak/>
        <w:t>керакми ёки йукми? Шартлар шартнома матнига кушилади, музокаралар давомида эса ё колдирилади ёки олиб ташланади.</w:t>
      </w:r>
    </w:p>
    <w:p w:rsidR="0018583A" w:rsidRDefault="0018583A" w:rsidP="0018583A">
      <w:pPr>
        <w:autoSpaceDE w:val="0"/>
        <w:autoSpaceDN w:val="0"/>
        <w:adjustRightInd w:val="0"/>
        <w:spacing w:line="360" w:lineRule="auto"/>
        <w:ind w:firstLine="280"/>
        <w:jc w:val="both"/>
        <w:rPr>
          <w:color w:val="000000"/>
          <w:sz w:val="28"/>
          <w:szCs w:val="28"/>
        </w:rPr>
      </w:pPr>
      <w:r>
        <w:rPr>
          <w:b/>
          <w:noProof/>
          <w:color w:val="000000"/>
          <w:sz w:val="28"/>
          <w:szCs w:val="28"/>
        </w:rPr>
        <w:t>3.</w:t>
      </w:r>
      <w:r>
        <w:rPr>
          <w:b/>
          <w:color w:val="000000"/>
          <w:sz w:val="28"/>
          <w:szCs w:val="28"/>
        </w:rPr>
        <w:t xml:space="preserve"> Музокаралар буйича сизнинг хамкорингиз «Портрети»</w:t>
      </w:r>
      <w:r>
        <w:rPr>
          <w:color w:val="000000"/>
          <w:sz w:val="28"/>
          <w:szCs w:val="28"/>
        </w:rPr>
        <w:t xml:space="preserve"> - хамкор максадлари сизнинг максадларингиздан канчалик фарк килади? Хамкор стратегияси кандай параметрларга (муддатлар, хизмат курсатиш даражаси, хизматлар туплами) асосланади?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Ушбу тавсияномаларни куллаб туриб, музокаралар бошланишидан аввал уни олиб ооришнинг режасини тузиб олиш лозим. Бу сизнинг заиф томонларингизни аниклаш ва кушимча ечимларни топишга ёрдам беради. Музокараларни олиб бориш режаси сизга хамкорнинг узини тутишининг кутилмаган вариантларини истикболлаш имконини беради ва олдиндан алтернатив таклиф ва карорлар тайёрлашга ёрдам беради.</w:t>
      </w:r>
    </w:p>
    <w:p w:rsidR="0018583A" w:rsidRDefault="0018583A" w:rsidP="0018583A">
      <w:pPr>
        <w:autoSpaceDE w:val="0"/>
        <w:autoSpaceDN w:val="0"/>
        <w:adjustRightInd w:val="0"/>
        <w:spacing w:line="360" w:lineRule="auto"/>
        <w:ind w:firstLine="180"/>
        <w:jc w:val="both"/>
        <w:rPr>
          <w:color w:val="000000"/>
          <w:sz w:val="28"/>
          <w:szCs w:val="28"/>
        </w:rPr>
      </w:pPr>
      <w:r>
        <w:rPr>
          <w:color w:val="000000"/>
          <w:sz w:val="28"/>
          <w:szCs w:val="28"/>
        </w:rPr>
        <w:t xml:space="preserve"> Исталган музокараларда нафакат стратегик ёндашув, балки психологик тайёрганрлик хар зарур булади. Сиз музокараларга тайёрландингиз ва натижад туристларга хизмат курсатишга хизматлар етказиб берувчилар билан шартнома тузилди. Стратегик режа тайёр. Аммо сиз психологик томондан бунга тайёрмисиз? Купинча музокаралар нотугри ишлатилган тон окибатида бузилади. Буни олдини олиш максадида мутахассислар музокараларни олиб бориш ва мулокотнинг психологик коидаларини ишлаб чикдилар. </w:t>
      </w:r>
    </w:p>
    <w:p w:rsidR="0018583A" w:rsidRDefault="0018583A" w:rsidP="0018583A">
      <w:pPr>
        <w:autoSpaceDE w:val="0"/>
        <w:autoSpaceDN w:val="0"/>
        <w:adjustRightInd w:val="0"/>
        <w:spacing w:line="360" w:lineRule="auto"/>
        <w:ind w:firstLine="220"/>
        <w:jc w:val="both"/>
        <w:rPr>
          <w:b/>
          <w:color w:val="000000"/>
          <w:sz w:val="28"/>
          <w:szCs w:val="28"/>
        </w:rPr>
      </w:pPr>
      <w:r>
        <w:rPr>
          <w:b/>
          <w:color w:val="000000"/>
          <w:sz w:val="28"/>
          <w:szCs w:val="28"/>
        </w:rPr>
        <w:t>Музокаралар олиб боришга психологик ёншдашишнинг туккиз коидаси:</w:t>
      </w:r>
    </w:p>
    <w:p w:rsidR="0018583A" w:rsidRDefault="0018583A" w:rsidP="0018583A">
      <w:pPr>
        <w:autoSpaceDE w:val="0"/>
        <w:autoSpaceDN w:val="0"/>
        <w:adjustRightInd w:val="0"/>
        <w:spacing w:line="360" w:lineRule="auto"/>
        <w:ind w:firstLine="240"/>
        <w:jc w:val="both"/>
        <w:rPr>
          <w:color w:val="000000"/>
          <w:sz w:val="28"/>
          <w:szCs w:val="28"/>
        </w:rPr>
      </w:pPr>
      <w:r>
        <w:rPr>
          <w:b/>
          <w:noProof/>
          <w:color w:val="000000"/>
          <w:sz w:val="28"/>
          <w:szCs w:val="28"/>
        </w:rPr>
        <w:t>1.</w:t>
      </w:r>
      <w:r>
        <w:rPr>
          <w:b/>
          <w:color w:val="000000"/>
          <w:sz w:val="28"/>
          <w:szCs w:val="28"/>
        </w:rPr>
        <w:t xml:space="preserve"> Аттитюдлар</w:t>
      </w:r>
      <w:r>
        <w:rPr>
          <w:color w:val="000000"/>
          <w:sz w:val="28"/>
          <w:szCs w:val="28"/>
        </w:rPr>
        <w:t xml:space="preserve"> (манфаатлари).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Музокаралар буйича хамкорингизнинг аттитюдларини (унинг манфаатлари, у кадрлайдиган нарсалар, максадлари) аникланг ва уларни унинг мулохазалари мантиги ва мохиятига мослаб уз фикр  ва далилларингизда фойдаланинг.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lastRenderedPageBreak/>
        <w:t xml:space="preserve">Масалан, хамкорга мохирлик билан сизнинг у билан хамкорлик килишингиз кандай фойда (номер фондининг тулик бандлиги, автобус паркининг нисбатан туликрок ишлатилиши) келтиришинини эслатиб утинг.  </w:t>
      </w:r>
    </w:p>
    <w:p w:rsidR="0018583A" w:rsidRDefault="0018583A" w:rsidP="0018583A">
      <w:pPr>
        <w:autoSpaceDE w:val="0"/>
        <w:autoSpaceDN w:val="0"/>
        <w:adjustRightInd w:val="0"/>
        <w:spacing w:line="360" w:lineRule="auto"/>
        <w:ind w:firstLine="240"/>
        <w:jc w:val="both"/>
        <w:rPr>
          <w:b/>
          <w:noProof/>
          <w:color w:val="000000"/>
          <w:sz w:val="28"/>
          <w:szCs w:val="28"/>
        </w:rPr>
      </w:pPr>
    </w:p>
    <w:p w:rsidR="0018583A" w:rsidRDefault="0018583A" w:rsidP="0018583A">
      <w:pPr>
        <w:autoSpaceDE w:val="0"/>
        <w:autoSpaceDN w:val="0"/>
        <w:adjustRightInd w:val="0"/>
        <w:spacing w:line="360" w:lineRule="auto"/>
        <w:ind w:firstLine="240"/>
        <w:jc w:val="both"/>
        <w:rPr>
          <w:b/>
          <w:color w:val="000000"/>
          <w:sz w:val="28"/>
          <w:szCs w:val="28"/>
        </w:rPr>
      </w:pPr>
      <w:r>
        <w:rPr>
          <w:b/>
          <w:noProof/>
          <w:color w:val="000000"/>
          <w:sz w:val="28"/>
          <w:szCs w:val="28"/>
        </w:rPr>
        <w:t>2.</w:t>
      </w:r>
      <w:r>
        <w:rPr>
          <w:b/>
          <w:color w:val="000000"/>
          <w:sz w:val="28"/>
          <w:szCs w:val="28"/>
        </w:rPr>
        <w:t xml:space="preserve"> Сиз - ёндашув.</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Фикрларнинг хар кандай келишмовчилиги ва мунозарасида олдиндан хамкорингизнинг амалга оширишни кузлаётган фаолиятлари, кутишлари ва хавотирларини аниклаб олинг. Унга уз манфаатларингиз ва шубхаларингизни билдиринг, кейин эса у билан биргаликда иккала томонни нисбатан купрок кониктирадиган карорлар вариантларини изланг.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Узингиз унга битим кафолатини беринг, масалан, конгресс ташкил килишда келган катнашчилар сонидан катъий назар мехмонхонанинг бутун номер фонди бандлигини таъминлаш кафолати. </w:t>
      </w:r>
    </w:p>
    <w:p w:rsidR="0018583A" w:rsidRDefault="0018583A" w:rsidP="0018583A">
      <w:pPr>
        <w:autoSpaceDE w:val="0"/>
        <w:autoSpaceDN w:val="0"/>
        <w:adjustRightInd w:val="0"/>
        <w:spacing w:line="360" w:lineRule="auto"/>
        <w:ind w:firstLine="240"/>
        <w:jc w:val="both"/>
        <w:rPr>
          <w:color w:val="000000"/>
          <w:sz w:val="28"/>
          <w:szCs w:val="28"/>
        </w:rPr>
      </w:pPr>
      <w:r>
        <w:rPr>
          <w:b/>
          <w:noProof/>
          <w:color w:val="000000"/>
          <w:sz w:val="28"/>
          <w:szCs w:val="28"/>
        </w:rPr>
        <w:t xml:space="preserve">3. </w:t>
      </w:r>
      <w:r>
        <w:rPr>
          <w:b/>
          <w:color w:val="000000"/>
          <w:sz w:val="28"/>
          <w:szCs w:val="28"/>
        </w:rPr>
        <w:t>Толерантлик</w:t>
      </w:r>
      <w:r>
        <w:rPr>
          <w:color w:val="000000"/>
          <w:sz w:val="28"/>
          <w:szCs w:val="28"/>
        </w:rPr>
        <w:t xml:space="preserve"> (бошкалар харкатини бахолашда сабрлилик).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Бошкалар харакатини бахолаш юзасидан фикр билдирманг, факатгина бу харакатларга нисбатан уз хисларингизни билдиринг холос.  </w:t>
      </w:r>
    </w:p>
    <w:p w:rsidR="0018583A" w:rsidRDefault="0018583A" w:rsidP="0018583A">
      <w:pPr>
        <w:autoSpaceDE w:val="0"/>
        <w:autoSpaceDN w:val="0"/>
        <w:adjustRightInd w:val="0"/>
        <w:spacing w:line="360" w:lineRule="auto"/>
        <w:ind w:firstLine="240"/>
        <w:jc w:val="both"/>
        <w:rPr>
          <w:color w:val="000000"/>
          <w:sz w:val="28"/>
          <w:szCs w:val="28"/>
        </w:rPr>
      </w:pPr>
      <w:r>
        <w:rPr>
          <w:b/>
          <w:noProof/>
          <w:color w:val="000000"/>
          <w:sz w:val="28"/>
          <w:szCs w:val="28"/>
        </w:rPr>
        <w:t>4.</w:t>
      </w:r>
      <w:r>
        <w:rPr>
          <w:b/>
          <w:color w:val="000000"/>
          <w:sz w:val="28"/>
          <w:szCs w:val="28"/>
        </w:rPr>
        <w:t xml:space="preserve"> Акл очиклиги. </w:t>
      </w:r>
      <w:r>
        <w:rPr>
          <w:color w:val="000000"/>
          <w:sz w:val="28"/>
          <w:szCs w:val="28"/>
        </w:rPr>
        <w:t xml:space="preserve">Бошка позиция, бошка карашлар – булар хамиша бизга номаълум булган янги кирра, янги аспектдир. Бегона позицияни, агар хато булса хам, дархол рад килиш керак эмас, балки янги ёндашув сифатида кабул килиниши лозим. Факатгина хамма имкони мавжуд алтернативлар аниклангандан кейин улар орасидан энг яхшисини танлаб олиш керак. Аммо бу учун музокаралар буйича хамкор билан алтернативларни бахолашнинг  умумий критерийлари хакида келишиб олиш керак. Улар хар кандай холатда хам топиш мумкин булган умумий манфаатлар булиши мумкин. </w:t>
      </w:r>
    </w:p>
    <w:p w:rsidR="0018583A" w:rsidRDefault="0018583A" w:rsidP="0018583A">
      <w:pPr>
        <w:autoSpaceDE w:val="0"/>
        <w:autoSpaceDN w:val="0"/>
        <w:adjustRightInd w:val="0"/>
        <w:spacing w:line="360" w:lineRule="auto"/>
        <w:ind w:firstLine="300"/>
        <w:jc w:val="both"/>
        <w:rPr>
          <w:color w:val="000000"/>
          <w:sz w:val="28"/>
          <w:szCs w:val="28"/>
        </w:rPr>
      </w:pPr>
      <w:r>
        <w:rPr>
          <w:b/>
          <w:noProof/>
          <w:color w:val="000000"/>
          <w:sz w:val="28"/>
          <w:szCs w:val="28"/>
        </w:rPr>
        <w:t>5.</w:t>
      </w:r>
      <w:r>
        <w:rPr>
          <w:b/>
          <w:color w:val="000000"/>
          <w:sz w:val="28"/>
          <w:szCs w:val="28"/>
        </w:rPr>
        <w:t xml:space="preserve"> Референтлик. </w:t>
      </w:r>
      <w:r>
        <w:rPr>
          <w:color w:val="000000"/>
          <w:sz w:val="28"/>
          <w:szCs w:val="28"/>
        </w:rPr>
        <w:t xml:space="preserve">Шуни эсда тутингки, одамлар узларини уларнинг атрофидагилар кутаётганларига мувофик равишда тутадилар. Психологийя бу «Пигмалион эффекти» деб аталади. Хамкорингизнинг карорларига </w:t>
      </w:r>
      <w:r>
        <w:rPr>
          <w:color w:val="000000"/>
          <w:sz w:val="28"/>
          <w:szCs w:val="28"/>
        </w:rPr>
        <w:lastRenderedPageBreak/>
        <w:t xml:space="preserve">канакадир таъсир курсата олиш учун сиз у учун ахамиятли булишингиз лозим. Рефрентлик – бу бизнинг хурматимиз, ишончни курсата олишимиз, «ёкимли киши» образига мувофиклик ва ишончимиз эвазига олишимиз мумкин булган махсулотдир. </w:t>
      </w:r>
    </w:p>
    <w:p w:rsidR="0018583A" w:rsidRDefault="0018583A" w:rsidP="0018583A">
      <w:pPr>
        <w:autoSpaceDE w:val="0"/>
        <w:autoSpaceDN w:val="0"/>
        <w:adjustRightInd w:val="0"/>
        <w:spacing w:line="360" w:lineRule="auto"/>
        <w:ind w:firstLine="280"/>
        <w:jc w:val="both"/>
        <w:rPr>
          <w:color w:val="000000"/>
          <w:sz w:val="28"/>
          <w:szCs w:val="28"/>
        </w:rPr>
      </w:pPr>
      <w:r>
        <w:rPr>
          <w:b/>
          <w:noProof/>
          <w:color w:val="000000"/>
          <w:sz w:val="28"/>
          <w:szCs w:val="28"/>
        </w:rPr>
        <w:t>6.</w:t>
      </w:r>
      <w:r>
        <w:rPr>
          <w:b/>
          <w:color w:val="000000"/>
          <w:sz w:val="28"/>
          <w:szCs w:val="28"/>
        </w:rPr>
        <w:t xml:space="preserve"> Интерваллилик</w:t>
      </w:r>
      <w:r>
        <w:rPr>
          <w:color w:val="000000"/>
          <w:sz w:val="28"/>
          <w:szCs w:val="28"/>
        </w:rPr>
        <w:t xml:space="preserve"> (узига масъулиятни олиш). Кандайдир омадсизлик сабабини тушунтирганда хамма айбни ташки вазиятлар ва бошка одамларга агдарманг. Содир булаётган ходисалар учун шахсий жавобгарликни уз буйнингизга олинг. Айбни уз буйнига олиш, кечирим сураш – етук шахсга тегилши хусусият. Бундан ташкари бу усул хамкорни куролсизлантиради ва  хамфикрлик нуктаи назаридан айбни узига олишга мажбур килади, ахир унинг олийжаноблиги сизникидан кам хисобланмайди. </w:t>
      </w:r>
    </w:p>
    <w:p w:rsidR="0018583A" w:rsidRDefault="0018583A" w:rsidP="0018583A">
      <w:pPr>
        <w:autoSpaceDE w:val="0"/>
        <w:autoSpaceDN w:val="0"/>
        <w:adjustRightInd w:val="0"/>
        <w:spacing w:before="20" w:line="360" w:lineRule="auto"/>
        <w:ind w:firstLine="280"/>
        <w:jc w:val="both"/>
        <w:rPr>
          <w:color w:val="000000"/>
          <w:sz w:val="28"/>
          <w:szCs w:val="28"/>
        </w:rPr>
      </w:pPr>
      <w:r>
        <w:rPr>
          <w:b/>
          <w:noProof/>
          <w:color w:val="000000"/>
          <w:sz w:val="28"/>
          <w:szCs w:val="28"/>
        </w:rPr>
        <w:t>7.</w:t>
      </w:r>
      <w:r>
        <w:rPr>
          <w:b/>
          <w:color w:val="000000"/>
          <w:sz w:val="28"/>
          <w:szCs w:val="28"/>
        </w:rPr>
        <w:t xml:space="preserve"> Уртоклик позицияси ёки  катталар позицияси. </w:t>
      </w:r>
      <w:r>
        <w:rPr>
          <w:color w:val="000000"/>
          <w:sz w:val="28"/>
          <w:szCs w:val="28"/>
        </w:rPr>
        <w:t xml:space="preserve">Эсда тутингки, аникроги уз максадларингизга сиз «тенглар» позициясидан чикмаган холда эришасиз. Бу хотиржам, узига ишончли холатда, хатти-харакатларда, овоз тонида, чехрамизда акс этган белгилар билан намоён булади.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Музокараларда муваффакиятга олиб келувчи сифатлар - хурмат, узига ишонч, кизикарлилик ва холислик намоён килиниши зарур. </w:t>
      </w:r>
    </w:p>
    <w:p w:rsidR="0018583A" w:rsidRDefault="0018583A" w:rsidP="0018583A">
      <w:pPr>
        <w:autoSpaceDE w:val="0"/>
        <w:autoSpaceDN w:val="0"/>
        <w:adjustRightInd w:val="0"/>
        <w:spacing w:line="360" w:lineRule="auto"/>
        <w:ind w:firstLine="280"/>
        <w:jc w:val="both"/>
        <w:rPr>
          <w:color w:val="000000"/>
          <w:sz w:val="28"/>
          <w:szCs w:val="28"/>
        </w:rPr>
      </w:pPr>
      <w:r>
        <w:rPr>
          <w:b/>
          <w:noProof/>
          <w:color w:val="000000"/>
          <w:sz w:val="28"/>
          <w:szCs w:val="28"/>
        </w:rPr>
        <w:t>8.</w:t>
      </w:r>
      <w:r>
        <w:rPr>
          <w:b/>
          <w:color w:val="000000"/>
          <w:sz w:val="28"/>
          <w:szCs w:val="28"/>
        </w:rPr>
        <w:t xml:space="preserve"> Ахлокийлик. </w:t>
      </w:r>
      <w:r>
        <w:rPr>
          <w:color w:val="000000"/>
          <w:sz w:val="28"/>
          <w:szCs w:val="28"/>
        </w:rPr>
        <w:t xml:space="preserve">Инсон гурурларини тахкирламанг. Ишни тугри олб боринг, алдовга йул куйманг. Хар кандай ахлоксизликдан кочинг. Узингизга ташкаридан назар ташлашга харакат килинг. Бу узини тутишни тугрилашга ва уни этика ва ахлокий томондан бахолашга ёрдам беради. </w:t>
      </w:r>
    </w:p>
    <w:p w:rsidR="0018583A" w:rsidRDefault="0018583A" w:rsidP="0018583A">
      <w:pPr>
        <w:autoSpaceDE w:val="0"/>
        <w:autoSpaceDN w:val="0"/>
        <w:adjustRightInd w:val="0"/>
        <w:spacing w:line="360" w:lineRule="auto"/>
        <w:ind w:firstLine="280"/>
        <w:jc w:val="both"/>
        <w:rPr>
          <w:color w:val="000000"/>
          <w:sz w:val="28"/>
          <w:szCs w:val="28"/>
        </w:rPr>
      </w:pPr>
      <w:r>
        <w:rPr>
          <w:b/>
          <w:noProof/>
          <w:color w:val="000000"/>
          <w:sz w:val="28"/>
          <w:szCs w:val="28"/>
        </w:rPr>
        <w:t>9.</w:t>
      </w:r>
      <w:r>
        <w:rPr>
          <w:b/>
          <w:color w:val="000000"/>
          <w:sz w:val="28"/>
          <w:szCs w:val="28"/>
        </w:rPr>
        <w:t xml:space="preserve"> Ижодий ечим. </w:t>
      </w:r>
      <w:r>
        <w:rPr>
          <w:color w:val="000000"/>
          <w:sz w:val="28"/>
          <w:szCs w:val="28"/>
        </w:rPr>
        <w:t xml:space="preserve">Штамплар, шаблонлардан фойдаланмаслик керак, ностандарт ечимларни изланг. Оригинал булинг. Куп учраб турадиган холатлар ва масалаларда олдиндан ишлаб чикилган ношаблон ёндашувли танаворлардан фойдаланиш мумкин.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Хар бир шартнома хукукий факт ва хужжат хисобланади, шунинг учун хамиша хукукий окибатларга олиб келади. Шу сабабли музокараларга узаро </w:t>
      </w:r>
      <w:r>
        <w:rPr>
          <w:color w:val="000000"/>
          <w:sz w:val="28"/>
          <w:szCs w:val="28"/>
        </w:rPr>
        <w:lastRenderedPageBreak/>
        <w:t xml:space="preserve">муносабатларнинг барча мумкин булган вариантларини, шунингдек форс-мажор холатлари, моддий ва молиявий жавобгарлик шартлари, шартноманинг амал килиш муддатлар, муддатидан аввал бекор кииш ёки муддатини узайтириш имкониятларини хисобга олган холда тайёрланиш зарур. Буларнинг хаммаси хужжатнинг ёзма равишдаги, келишиладиган фирмалар рахбарлари имзоси ва мухри билан тадикланган холда кайд килиниши лозим. Шартномага илова тарзида саналари, муддатлари ва туристлар сони, шунингдек курсатиладиган хизматлар категориялари ва даражалари буйича тарифлар ёки калкуляциялари белгиланган гурухлар келиши графигини (мехмонхона учун), транспорт ажратишни тайёрлаш керак.  </w:t>
      </w:r>
    </w:p>
    <w:p w:rsidR="0018583A" w:rsidRDefault="0018583A" w:rsidP="0018583A">
      <w:pPr>
        <w:autoSpaceDE w:val="0"/>
        <w:autoSpaceDN w:val="0"/>
        <w:adjustRightInd w:val="0"/>
        <w:spacing w:before="260" w:line="360" w:lineRule="auto"/>
        <w:ind w:firstLine="240"/>
        <w:jc w:val="center"/>
        <w:rPr>
          <w:b/>
          <w:color w:val="000000"/>
          <w:sz w:val="28"/>
          <w:szCs w:val="28"/>
        </w:rPr>
      </w:pPr>
      <w:r>
        <w:rPr>
          <w:b/>
          <w:color w:val="000000"/>
          <w:sz w:val="28"/>
          <w:szCs w:val="28"/>
        </w:rPr>
        <w:t>Амалий топширик</w:t>
      </w:r>
    </w:p>
    <w:p w:rsidR="0018583A" w:rsidRDefault="0018583A" w:rsidP="0018583A">
      <w:pPr>
        <w:autoSpaceDE w:val="0"/>
        <w:autoSpaceDN w:val="0"/>
        <w:adjustRightInd w:val="0"/>
        <w:spacing w:before="100" w:line="360" w:lineRule="auto"/>
        <w:ind w:firstLine="260"/>
        <w:jc w:val="both"/>
        <w:rPr>
          <w:color w:val="000000"/>
          <w:sz w:val="28"/>
          <w:szCs w:val="28"/>
        </w:rPr>
      </w:pPr>
      <w:r>
        <w:rPr>
          <w:noProof/>
          <w:color w:val="000000"/>
          <w:sz w:val="28"/>
          <w:szCs w:val="28"/>
        </w:rPr>
        <w:t>1.</w:t>
      </w:r>
      <w:r>
        <w:rPr>
          <w:color w:val="000000"/>
          <w:sz w:val="28"/>
          <w:szCs w:val="28"/>
        </w:rPr>
        <w:t xml:space="preserve"> Аввалги амалий топширикларни бажаришда сиз ишлаб чиккан хизматлар етказиб берувчилардан бирини олинг ва у билан музокаралар утказиш режасини тузинг. Музокаралар холатини, эхтимоли мавжуд ечимлар реализацияси, сизнинг иш хамкорингиз «портрети»ни шу булимда келтирилган тавсияларга асосланиб тахлил килинг.  </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2.</w:t>
      </w:r>
      <w:r>
        <w:rPr>
          <w:color w:val="000000"/>
          <w:sz w:val="28"/>
          <w:szCs w:val="28"/>
        </w:rPr>
        <w:t xml:space="preserve"> хамкор келтириши мумкин булган далилларни истикболланг, ва психологик ёндашув коидаларидан фойдаланиб, уни сизнинг таклифларингизни кабул килишга ундайдиган  контрдалилларни тайёрланг.  </w:t>
      </w:r>
    </w:p>
    <w:p w:rsidR="0018583A" w:rsidRDefault="0018583A" w:rsidP="0018583A">
      <w:pPr>
        <w:autoSpaceDE w:val="0"/>
        <w:autoSpaceDN w:val="0"/>
        <w:adjustRightInd w:val="0"/>
        <w:spacing w:line="360" w:lineRule="auto"/>
        <w:ind w:firstLine="260"/>
        <w:rPr>
          <w:b/>
          <w:noProof/>
          <w:color w:val="000000"/>
          <w:sz w:val="28"/>
          <w:szCs w:val="28"/>
        </w:rPr>
      </w:pPr>
    </w:p>
    <w:p w:rsidR="0018583A" w:rsidRDefault="0018583A" w:rsidP="0018583A">
      <w:pPr>
        <w:autoSpaceDE w:val="0"/>
        <w:autoSpaceDN w:val="0"/>
        <w:adjustRightInd w:val="0"/>
        <w:spacing w:line="360" w:lineRule="auto"/>
        <w:ind w:firstLine="260"/>
        <w:jc w:val="center"/>
        <w:rPr>
          <w:b/>
          <w:color w:val="000000"/>
          <w:sz w:val="28"/>
          <w:szCs w:val="28"/>
        </w:rPr>
      </w:pPr>
      <w:r>
        <w:rPr>
          <w:b/>
          <w:noProof/>
          <w:color w:val="000000"/>
          <w:sz w:val="28"/>
          <w:szCs w:val="28"/>
        </w:rPr>
        <w:t>4.6.</w:t>
      </w:r>
      <w:r>
        <w:rPr>
          <w:b/>
          <w:color w:val="000000"/>
          <w:sz w:val="28"/>
          <w:szCs w:val="28"/>
        </w:rPr>
        <w:t xml:space="preserve"> Шартномаларни тасдиклаш</w:t>
      </w:r>
    </w:p>
    <w:p w:rsidR="0018583A" w:rsidRDefault="0018583A" w:rsidP="0018583A">
      <w:pPr>
        <w:autoSpaceDE w:val="0"/>
        <w:autoSpaceDN w:val="0"/>
        <w:adjustRightInd w:val="0"/>
        <w:spacing w:line="360" w:lineRule="auto"/>
        <w:ind w:firstLine="260"/>
        <w:rPr>
          <w:b/>
          <w:i/>
          <w:color w:val="000000"/>
          <w:sz w:val="28"/>
          <w:szCs w:val="28"/>
        </w:rPr>
      </w:pPr>
      <w:r>
        <w:rPr>
          <w:b/>
          <w:i/>
          <w:color w:val="000000"/>
          <w:sz w:val="28"/>
          <w:szCs w:val="28"/>
        </w:rPr>
        <w:t>Туроператорлар уртасидаги шартномалар</w:t>
      </w:r>
    </w:p>
    <w:p w:rsidR="0018583A" w:rsidRDefault="0018583A" w:rsidP="0018583A">
      <w:pPr>
        <w:autoSpaceDE w:val="0"/>
        <w:autoSpaceDN w:val="0"/>
        <w:adjustRightInd w:val="0"/>
        <w:spacing w:before="120" w:line="360" w:lineRule="auto"/>
        <w:ind w:firstLine="280"/>
        <w:jc w:val="both"/>
        <w:rPr>
          <w:color w:val="000000"/>
          <w:sz w:val="28"/>
          <w:szCs w:val="28"/>
        </w:rPr>
      </w:pPr>
      <w:r>
        <w:rPr>
          <w:color w:val="000000"/>
          <w:sz w:val="28"/>
          <w:szCs w:val="28"/>
        </w:rPr>
        <w:t xml:space="preserve">Мехмонхоналар, авиалиниялар ва бошка хизматлар етказиб берувчилар билан музокаралар жараёнида бориладиган жой, гурухлардаги туристлар </w:t>
      </w:r>
      <w:r>
        <w:rPr>
          <w:color w:val="000000"/>
          <w:sz w:val="28"/>
          <w:szCs w:val="28"/>
        </w:rPr>
        <w:lastRenderedPageBreak/>
        <w:t xml:space="preserve">сони ва уларнинг келиш саналари белгиланганидан кейин шартнома ва битимларни имзолаш боскичи келади.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Шартнома томонларнинг мажбурияти ва масъулиятларини тартибга солиш учун зарур, хусусан мехмонхоналарда сотилмаган жойлар, самолётда буш жойлар колганда ёки чартер авиарейслар бекор килинганда хар бир холат учун жарима, санкцияларни кузда тутиш учун зарур булади.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Туроператорнинг тугри ташкил килинган шартнома иши унинг турли хизматлар етказиб берувчилар  фаолиятига боглик булмасликка ёрдам беради. Йирик туроператорлар одатда мехмонхоналар билан, уларга паст нархларни берадиган, аммо мехмонхона эгасига нисбатан хавф тугдирадиган, маълум жойлар сонига ёки мехмонхонанинг тулик бандлигини таъминлаш учун узок муддатли  шартнома тузадилар. Хавф туроператор учун хам мавжуд – у барча турлари сотилмаган холларда куп пул ютказади.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Унча катта булмаган ёки махсуслашган туроператорлар ахамиятли, мустакил, инклюзив турларни сота туриб, мехмонхоналар билан эркин сотиш хакида битимга эга булиши мумкин ва бунда мехмонхоналар туристларнинг максимал сони учун жойлаштиришни кафолатлашга рози буладилар. Бундай битимлар унча катта булмаган туристик дастурлар учун фойдали булиши мумкин, аммо улар сезиларли камчиликка эга, чунки мехмонхоналар эгалари баъзида маълум санани ёпиш хукукини узларида саклаб коладилар.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Туризмжа шартномавий узаро муносабатлар халкаро ва миллий фукаролик хукук меъёрлари билан тартибга солиб турилади.</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Халкаро даражада</w:t>
      </w:r>
      <w:r>
        <w:rPr>
          <w:color w:val="000000"/>
          <w:sz w:val="28"/>
          <w:szCs w:val="28"/>
        </w:rPr>
        <w:t xml:space="preserve"> бундай муносабатлар куйидаги асосий хужжатлар билан тартибга солинади:</w:t>
      </w:r>
    </w:p>
    <w:p w:rsidR="0018583A" w:rsidRDefault="0018583A" w:rsidP="0018583A">
      <w:pPr>
        <w:numPr>
          <w:ilvl w:val="0"/>
          <w:numId w:val="2"/>
        </w:numPr>
        <w:autoSpaceDE w:val="0"/>
        <w:autoSpaceDN w:val="0"/>
        <w:adjustRightInd w:val="0"/>
        <w:spacing w:line="360" w:lineRule="auto"/>
        <w:jc w:val="both"/>
        <w:rPr>
          <w:color w:val="000000"/>
          <w:sz w:val="28"/>
          <w:szCs w:val="28"/>
        </w:rPr>
      </w:pPr>
      <w:r>
        <w:rPr>
          <w:color w:val="000000"/>
          <w:sz w:val="28"/>
          <w:szCs w:val="28"/>
        </w:rPr>
        <w:t xml:space="preserve"> Туристик агентликлар уюшмаларининг Бутунжахон Федерацияси Бош ассемблеяси томонидан 1970 йил 22 октябрда саёхатлар учун шартнома буйича Халкаро конвенцияси;</w:t>
      </w:r>
    </w:p>
    <w:p w:rsidR="0018583A" w:rsidRDefault="0018583A" w:rsidP="0018583A">
      <w:pPr>
        <w:numPr>
          <w:ilvl w:val="0"/>
          <w:numId w:val="2"/>
        </w:numPr>
        <w:autoSpaceDE w:val="0"/>
        <w:autoSpaceDN w:val="0"/>
        <w:adjustRightInd w:val="0"/>
        <w:spacing w:line="360" w:lineRule="auto"/>
        <w:jc w:val="both"/>
        <w:rPr>
          <w:noProof/>
          <w:color w:val="000000"/>
          <w:sz w:val="28"/>
          <w:szCs w:val="28"/>
        </w:rPr>
      </w:pPr>
      <w:r>
        <w:rPr>
          <w:color w:val="000000"/>
          <w:sz w:val="28"/>
          <w:szCs w:val="28"/>
        </w:rPr>
        <w:lastRenderedPageBreak/>
        <w:t>Европа хамкорлик ва хавфсизлик ташкилотининг катнашчи-давлатларининг 1994 йил Венадаги учрашувида кабул килинган Туристлар шартномалари ва уларни алмаштириш буйича Низоми;</w:t>
      </w:r>
      <w:r>
        <w:rPr>
          <w:noProof/>
          <w:color w:val="000000"/>
          <w:sz w:val="28"/>
          <w:szCs w:val="28"/>
        </w:rPr>
        <w:t xml:space="preserve">                                                   </w:t>
      </w:r>
    </w:p>
    <w:p w:rsidR="0018583A" w:rsidRDefault="0018583A" w:rsidP="0018583A">
      <w:pPr>
        <w:numPr>
          <w:ilvl w:val="0"/>
          <w:numId w:val="2"/>
        </w:numPr>
        <w:autoSpaceDE w:val="0"/>
        <w:autoSpaceDN w:val="0"/>
        <w:adjustRightInd w:val="0"/>
        <w:spacing w:line="360" w:lineRule="auto"/>
        <w:jc w:val="both"/>
        <w:rPr>
          <w:color w:val="000000"/>
          <w:sz w:val="28"/>
          <w:szCs w:val="28"/>
        </w:rPr>
      </w:pPr>
      <w:r>
        <w:rPr>
          <w:color w:val="000000"/>
          <w:sz w:val="28"/>
          <w:szCs w:val="28"/>
        </w:rPr>
        <w:t>1929 йил 12 октябрда кабул килинган, 1955 йил ва 1975 йилларда узгартириш ва кушимчалар киритилган халкаро хаво ташувларининг асосий коидаларини унификация килиш тугрисидаги битим (Варшава конвенцияси);</w:t>
      </w:r>
    </w:p>
    <w:p w:rsidR="0018583A" w:rsidRDefault="0018583A" w:rsidP="0018583A">
      <w:pPr>
        <w:numPr>
          <w:ilvl w:val="0"/>
          <w:numId w:val="2"/>
        </w:numPr>
        <w:autoSpaceDE w:val="0"/>
        <w:autoSpaceDN w:val="0"/>
        <w:adjustRightInd w:val="0"/>
        <w:spacing w:line="360" w:lineRule="auto"/>
        <w:jc w:val="both"/>
        <w:rPr>
          <w:color w:val="000000"/>
          <w:sz w:val="28"/>
          <w:szCs w:val="28"/>
        </w:rPr>
      </w:pPr>
      <w:r>
        <w:rPr>
          <w:color w:val="000000"/>
          <w:sz w:val="28"/>
          <w:szCs w:val="28"/>
        </w:rPr>
        <w:t>1967 йил Брюсселда кабул килинган йуловчилар ва юкларнинг халкаро автомобил ташувлари буйича Женева конвенцияси;</w:t>
      </w:r>
    </w:p>
    <w:p w:rsidR="0018583A" w:rsidRDefault="0018583A" w:rsidP="0018583A">
      <w:pPr>
        <w:numPr>
          <w:ilvl w:val="0"/>
          <w:numId w:val="2"/>
        </w:numPr>
        <w:autoSpaceDE w:val="0"/>
        <w:autoSpaceDN w:val="0"/>
        <w:adjustRightInd w:val="0"/>
        <w:spacing w:line="360" w:lineRule="auto"/>
        <w:jc w:val="both"/>
        <w:rPr>
          <w:color w:val="000000"/>
          <w:sz w:val="28"/>
          <w:szCs w:val="28"/>
        </w:rPr>
      </w:pPr>
      <w:r>
        <w:rPr>
          <w:color w:val="000000"/>
          <w:sz w:val="28"/>
          <w:szCs w:val="28"/>
        </w:rPr>
        <w:t>1996 йил 29 октябрда МДХ давлатлари- катнашчилари Парламентлараро  ассаблеяси  томонидан кабул килинган «МДХ давлатлари-катнашчиларининг туризм сохасидаги хамкорликларининг асосий принциплари хакида» ва бошкалар.</w:t>
      </w:r>
    </w:p>
    <w:p w:rsidR="0018583A" w:rsidRDefault="0018583A" w:rsidP="0018583A">
      <w:pPr>
        <w:autoSpaceDE w:val="0"/>
        <w:autoSpaceDN w:val="0"/>
        <w:adjustRightInd w:val="0"/>
        <w:spacing w:line="360" w:lineRule="auto"/>
        <w:ind w:left="640"/>
        <w:jc w:val="both"/>
        <w:rPr>
          <w:color w:val="000000"/>
          <w:sz w:val="28"/>
          <w:szCs w:val="28"/>
        </w:rPr>
      </w:pP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Туризм сохасидаги шартнома муносабатлари </w:t>
      </w:r>
      <w:r>
        <w:rPr>
          <w:b/>
          <w:color w:val="000000"/>
          <w:sz w:val="28"/>
          <w:szCs w:val="28"/>
        </w:rPr>
        <w:t>миллий даражада</w:t>
      </w:r>
      <w:r>
        <w:rPr>
          <w:color w:val="000000"/>
          <w:sz w:val="28"/>
          <w:szCs w:val="28"/>
        </w:rPr>
        <w:t xml:space="preserve"> куйидаги меъёрий-хукукий актлар оркали тартибга солинади:</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1.</w:t>
      </w:r>
      <w:r>
        <w:rPr>
          <w:rFonts w:eastAsia="MS Mincho"/>
          <w:color w:val="000000"/>
          <w:sz w:val="28"/>
          <w:szCs w:val="28"/>
          <w:lang w:eastAsia="ja-JP"/>
        </w:rPr>
        <w:t xml:space="preserve"> Узбекистон Республикаси Вазирлар Махкамасининг 02.09.2002 й. 310-сонли «Узбекистон Республикасида халкаротуризм ва мехмонхона бизнесини ривожлантиришнинг чора-тадбирлари тугрисида»ги Карори  </w:t>
      </w:r>
    </w:p>
    <w:p w:rsidR="0018583A" w:rsidRDefault="0018583A" w:rsidP="0018583A">
      <w:pPr>
        <w:autoSpaceDE w:val="0"/>
        <w:autoSpaceDN w:val="0"/>
        <w:adjustRightInd w:val="0"/>
        <w:spacing w:before="240" w:line="360" w:lineRule="auto"/>
        <w:ind w:left="360" w:hanging="360"/>
        <w:jc w:val="both"/>
        <w:rPr>
          <w:rFonts w:eastAsia="MS Mincho"/>
          <w:color w:val="000000"/>
          <w:sz w:val="28"/>
          <w:szCs w:val="28"/>
          <w:lang w:eastAsia="ja-JP"/>
        </w:rPr>
      </w:pPr>
      <w:r>
        <w:rPr>
          <w:rFonts w:eastAsia="MS Mincho"/>
          <w:noProof/>
          <w:color w:val="000000"/>
          <w:sz w:val="28"/>
          <w:szCs w:val="28"/>
        </w:rPr>
        <w:t>2.</w:t>
      </w:r>
      <w:r>
        <w:rPr>
          <w:rFonts w:eastAsia="MS Mincho"/>
          <w:color w:val="000000"/>
          <w:sz w:val="28"/>
          <w:szCs w:val="28"/>
          <w:lang w:eastAsia="ja-JP"/>
        </w:rPr>
        <w:t xml:space="preserve"> Узбекистон Республикаси Президентининг 27.06.2002 й. ПФ-3099-сонли «Узбекистон Республикасида накд хорижий валюталар муомаласини тартибга солиш тугрисида»ги Фармони</w:t>
      </w:r>
    </w:p>
    <w:p w:rsidR="0018583A" w:rsidRDefault="0018583A" w:rsidP="0018583A">
      <w:pPr>
        <w:autoSpaceDE w:val="0"/>
        <w:autoSpaceDN w:val="0"/>
        <w:adjustRightInd w:val="0"/>
        <w:spacing w:before="180" w:line="360" w:lineRule="auto"/>
        <w:ind w:left="360" w:hanging="360"/>
        <w:jc w:val="both"/>
        <w:rPr>
          <w:rFonts w:eastAsia="MS Mincho"/>
          <w:color w:val="000000"/>
          <w:sz w:val="28"/>
          <w:szCs w:val="28"/>
          <w:lang w:eastAsia="ja-JP"/>
        </w:rPr>
      </w:pPr>
      <w:r>
        <w:rPr>
          <w:rFonts w:eastAsia="MS Mincho"/>
          <w:noProof/>
          <w:color w:val="000000"/>
          <w:sz w:val="28"/>
          <w:szCs w:val="28"/>
        </w:rPr>
        <w:t>3.</w:t>
      </w:r>
      <w:r>
        <w:rPr>
          <w:rFonts w:eastAsia="MS Mincho"/>
          <w:color w:val="000000"/>
          <w:sz w:val="28"/>
          <w:szCs w:val="28"/>
          <w:lang w:eastAsia="ja-JP"/>
        </w:rPr>
        <w:t xml:space="preserve"> Марказий банк бошкарувининг 10.05.2002 й. 504-1-сонли «Йул чекларини бериш ва ундан фойдаланиш тартиби тугрисидаги Низомига </w:t>
      </w:r>
      <w:r>
        <w:rPr>
          <w:rFonts w:eastAsia="MS Mincho"/>
          <w:color w:val="000000"/>
          <w:sz w:val="28"/>
          <w:szCs w:val="28"/>
          <w:lang w:eastAsia="ja-JP"/>
        </w:rPr>
        <w:lastRenderedPageBreak/>
        <w:t>узгартиришлар киритиш хакида»ги Карори (АВ 21.05.2002 й. руйхатга олинган 1115-1-сон)</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4.</w:t>
      </w:r>
      <w:r>
        <w:rPr>
          <w:rFonts w:eastAsia="MS Mincho"/>
          <w:color w:val="000000"/>
          <w:sz w:val="28"/>
          <w:szCs w:val="28"/>
          <w:lang w:eastAsia="ja-JP"/>
        </w:rPr>
        <w:t xml:space="preserve"> Марказий банк бошкарувининг 10.05.2002 й. 505-1-сонли «Айирбошлаш пункти хакидаги Низомга узгартиришлар киритиш тугрисида»ги Карори (АВ 21.05.2002 й. руйхатга олинган 1114-1-сон)</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5.</w:t>
      </w:r>
      <w:r>
        <w:rPr>
          <w:rFonts w:eastAsia="MS Mincho"/>
          <w:color w:val="000000"/>
          <w:sz w:val="28"/>
          <w:szCs w:val="28"/>
          <w:lang w:eastAsia="ja-JP"/>
        </w:rPr>
        <w:t xml:space="preserve"> Узбекистон Республикаси Вазирлар Махкамасининг 18.04.2002 й. 133-сонли ««Буми Ташкент Интернейшнл Мехмонхонаь» мехмонхона мажмуи таъмирлаш ишларининг уз вактида тугатилишини таъминлаш буйича чора-тадбирлар тугрисида»ги Карори</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6.</w:t>
      </w:r>
      <w:r>
        <w:rPr>
          <w:rFonts w:eastAsia="MS Mincho"/>
          <w:color w:val="000000"/>
          <w:sz w:val="28"/>
          <w:szCs w:val="28"/>
          <w:lang w:eastAsia="ja-JP"/>
        </w:rPr>
        <w:t xml:space="preserve"> Йул чекларини бериш ва ундан фойдаланиш тартиби тугрисидаги Низом (Марказий банк 21.02.2002 й. 504-сонли карори билан тасдикланган, АВ 14.03.2002й. руйхатга олинган 1115-сон)</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7.</w:t>
      </w:r>
      <w:r>
        <w:rPr>
          <w:rFonts w:eastAsia="MS Mincho"/>
          <w:color w:val="000000"/>
          <w:sz w:val="28"/>
          <w:szCs w:val="28"/>
          <w:lang w:eastAsia="ja-JP"/>
        </w:rPr>
        <w:t xml:space="preserve"> Айирбошлаш пункти тугрисида Низом (янги тахрирда) (МБнинг 20.02.2002 й. 505-сонли Карори билан тасдикланган, АВда 14.03.2002 й. руйхатга олинган 1114-сон)</w:t>
      </w:r>
    </w:p>
    <w:p w:rsidR="0018583A" w:rsidRDefault="0018583A" w:rsidP="0018583A">
      <w:pPr>
        <w:autoSpaceDE w:val="0"/>
        <w:autoSpaceDN w:val="0"/>
        <w:adjustRightInd w:val="0"/>
        <w:spacing w:before="220" w:line="360" w:lineRule="auto"/>
        <w:ind w:left="360" w:hanging="360"/>
        <w:jc w:val="both"/>
        <w:rPr>
          <w:rFonts w:eastAsia="MS Mincho"/>
          <w:color w:val="000000"/>
          <w:sz w:val="28"/>
          <w:szCs w:val="28"/>
          <w:lang w:eastAsia="ja-JP"/>
        </w:rPr>
      </w:pPr>
      <w:r>
        <w:rPr>
          <w:rFonts w:eastAsia="MS Mincho"/>
          <w:noProof/>
          <w:color w:val="000000"/>
          <w:sz w:val="28"/>
          <w:szCs w:val="28"/>
        </w:rPr>
        <w:t>8.</w:t>
      </w:r>
      <w:r>
        <w:rPr>
          <w:rFonts w:eastAsia="MS Mincho"/>
          <w:color w:val="000000"/>
          <w:sz w:val="28"/>
          <w:szCs w:val="28"/>
          <w:lang w:eastAsia="ja-JP"/>
        </w:rPr>
        <w:t xml:space="preserve"> Марказий банк бошкарувининг 21.02.2002 й. 504-сонли ( N 5/10) «Йул чекларини бери шва фойдаланиш хакидаги Низомни тасдиклаш тугрисида»ги Карори (АВда 14.03.2002 й. руйхатга олинган 1115-сон)</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9.</w:t>
      </w:r>
      <w:r>
        <w:rPr>
          <w:rFonts w:eastAsia="MS Mincho"/>
          <w:color w:val="000000"/>
          <w:sz w:val="28"/>
          <w:szCs w:val="28"/>
          <w:lang w:eastAsia="ja-JP"/>
        </w:rPr>
        <w:t xml:space="preserve"> Марказий банк бошкарувининг 21.02.2002 й. 505-сонли (М 5/11) «Айирбошлаш пункти хакидаги Низомга узгартириш ва кушимчалар киритиш тугрисида»ги Карори (АВда 14.03.2002 й. руйхатга олинган 1114-сон)</w:t>
      </w:r>
    </w:p>
    <w:p w:rsidR="0018583A" w:rsidRDefault="0018583A" w:rsidP="0018583A">
      <w:pPr>
        <w:autoSpaceDE w:val="0"/>
        <w:autoSpaceDN w:val="0"/>
        <w:adjustRightInd w:val="0"/>
        <w:spacing w:before="200" w:line="360" w:lineRule="auto"/>
        <w:ind w:left="360" w:hanging="360"/>
        <w:jc w:val="both"/>
        <w:rPr>
          <w:rFonts w:eastAsia="MS Mincho"/>
          <w:color w:val="000000"/>
          <w:sz w:val="28"/>
          <w:szCs w:val="28"/>
          <w:lang w:eastAsia="ja-JP"/>
        </w:rPr>
      </w:pPr>
      <w:r>
        <w:rPr>
          <w:rFonts w:eastAsia="MS Mincho"/>
          <w:noProof/>
          <w:color w:val="000000"/>
          <w:sz w:val="28"/>
          <w:szCs w:val="28"/>
        </w:rPr>
        <w:t>10. У</w:t>
      </w:r>
      <w:r>
        <w:rPr>
          <w:rFonts w:eastAsia="MS Mincho"/>
          <w:color w:val="000000"/>
          <w:sz w:val="28"/>
          <w:szCs w:val="28"/>
          <w:lang w:eastAsia="ja-JP"/>
        </w:rPr>
        <w:t xml:space="preserve">збекистон Республикаси Вазирлар Махкамасининг 06.09.2001 й. 364-сонли «Бухоро шахрида Бутунжахон туризм ташкилотининг «Буюк Ипак </w:t>
      </w:r>
      <w:r>
        <w:rPr>
          <w:rFonts w:eastAsia="MS Mincho"/>
          <w:color w:val="000000"/>
          <w:sz w:val="28"/>
          <w:szCs w:val="28"/>
          <w:lang w:eastAsia="ja-JP"/>
        </w:rPr>
        <w:lastRenderedPageBreak/>
        <w:t>йули» буйича йигилишига тайёргарлик куриш ва уни утказиш тугрисида»ги Карори</w:t>
      </w:r>
    </w:p>
    <w:p w:rsidR="0018583A" w:rsidRDefault="0018583A" w:rsidP="0018583A">
      <w:pPr>
        <w:autoSpaceDE w:val="0"/>
        <w:autoSpaceDN w:val="0"/>
        <w:adjustRightInd w:val="0"/>
        <w:spacing w:before="220" w:line="360" w:lineRule="auto"/>
        <w:ind w:left="360" w:hanging="360"/>
        <w:jc w:val="both"/>
        <w:rPr>
          <w:rFonts w:eastAsia="MS Mincho"/>
          <w:color w:val="000000"/>
          <w:sz w:val="28"/>
          <w:szCs w:val="28"/>
          <w:lang w:eastAsia="ja-JP"/>
        </w:rPr>
      </w:pPr>
      <w:r>
        <w:rPr>
          <w:rFonts w:eastAsia="MS Mincho"/>
          <w:noProof/>
          <w:color w:val="000000"/>
          <w:sz w:val="28"/>
          <w:szCs w:val="28"/>
        </w:rPr>
        <w:t>11.</w:t>
      </w:r>
      <w:r>
        <w:rPr>
          <w:rFonts w:eastAsia="MS Mincho"/>
          <w:color w:val="000000"/>
          <w:sz w:val="28"/>
          <w:szCs w:val="28"/>
          <w:lang w:eastAsia="ja-JP"/>
        </w:rPr>
        <w:t xml:space="preserve"> Узбекистон Республикаси Вазирлар Махкамасининг 16.03.2001 й. 131-сонли «Узбекистон Республикаси Вазирлар Махкамасининг 17.11.2000 й. 449-сонли Карорига узгартириш киритиш тугрисида»ги Карори</w:t>
      </w:r>
    </w:p>
    <w:p w:rsidR="0018583A" w:rsidRDefault="0018583A" w:rsidP="0018583A">
      <w:pPr>
        <w:autoSpaceDE w:val="0"/>
        <w:autoSpaceDN w:val="0"/>
        <w:adjustRightInd w:val="0"/>
        <w:spacing w:line="360" w:lineRule="auto"/>
        <w:ind w:left="360" w:hanging="360"/>
        <w:jc w:val="both"/>
        <w:rPr>
          <w:rFonts w:eastAsia="MS Mincho"/>
          <w:noProof/>
          <w:color w:val="000000"/>
          <w:sz w:val="28"/>
          <w:szCs w:val="28"/>
        </w:rPr>
      </w:pPr>
    </w:p>
    <w:p w:rsidR="0018583A" w:rsidRDefault="0018583A" w:rsidP="0018583A">
      <w:pPr>
        <w:autoSpaceDE w:val="0"/>
        <w:autoSpaceDN w:val="0"/>
        <w:adjustRightInd w:val="0"/>
        <w:spacing w:line="360" w:lineRule="auto"/>
        <w:ind w:left="360" w:hanging="360"/>
        <w:jc w:val="both"/>
        <w:rPr>
          <w:rFonts w:eastAsia="MS Mincho"/>
          <w:color w:val="000000"/>
          <w:sz w:val="28"/>
          <w:szCs w:val="28"/>
          <w:lang w:eastAsia="ja-JP"/>
        </w:rPr>
      </w:pPr>
      <w:r>
        <w:rPr>
          <w:rFonts w:eastAsia="MS Mincho"/>
          <w:noProof/>
          <w:color w:val="000000"/>
          <w:sz w:val="28"/>
          <w:szCs w:val="28"/>
        </w:rPr>
        <w:t>12.</w:t>
      </w:r>
      <w:r>
        <w:rPr>
          <w:rFonts w:eastAsia="MS Mincho"/>
          <w:color w:val="000000"/>
          <w:sz w:val="28"/>
          <w:szCs w:val="28"/>
          <w:lang w:eastAsia="ja-JP"/>
        </w:rPr>
        <w:t xml:space="preserve"> Узбекистон Республикаси Вазирлар Махкамасининг 17.11.2000 й. 449-сонли «Самарканд ва Бухоро шахарларидаги «Афросиеб» ва «Бухоро» мехмонхоналари бошкарувини Аккор француз компаниясига бериш тугрисида»ги Карори</w:t>
      </w:r>
    </w:p>
    <w:p w:rsidR="0018583A" w:rsidRDefault="0018583A" w:rsidP="0018583A">
      <w:pPr>
        <w:autoSpaceDE w:val="0"/>
        <w:autoSpaceDN w:val="0"/>
        <w:adjustRightInd w:val="0"/>
        <w:spacing w:line="360" w:lineRule="auto"/>
        <w:ind w:left="360" w:hanging="360"/>
        <w:jc w:val="both"/>
        <w:rPr>
          <w:color w:val="000000"/>
          <w:sz w:val="28"/>
          <w:szCs w:val="28"/>
        </w:rPr>
      </w:pPr>
    </w:p>
    <w:p w:rsidR="0018583A" w:rsidRDefault="0018583A" w:rsidP="0018583A">
      <w:pPr>
        <w:autoSpaceDE w:val="0"/>
        <w:autoSpaceDN w:val="0"/>
        <w:adjustRightInd w:val="0"/>
        <w:spacing w:line="360" w:lineRule="auto"/>
        <w:ind w:left="340" w:hanging="340"/>
        <w:jc w:val="both"/>
        <w:rPr>
          <w:rFonts w:eastAsia="MS Mincho"/>
          <w:color w:val="000000"/>
          <w:sz w:val="28"/>
          <w:szCs w:val="28"/>
          <w:lang w:eastAsia="ja-JP"/>
        </w:rPr>
      </w:pPr>
      <w:r>
        <w:rPr>
          <w:rFonts w:eastAsia="MS Mincho"/>
          <w:noProof/>
          <w:color w:val="000000"/>
          <w:sz w:val="28"/>
          <w:szCs w:val="28"/>
        </w:rPr>
        <w:t>13.</w:t>
      </w:r>
      <w:r>
        <w:rPr>
          <w:rFonts w:eastAsia="MS Mincho"/>
          <w:color w:val="000000"/>
          <w:sz w:val="28"/>
          <w:szCs w:val="28"/>
          <w:lang w:eastAsia="ja-JP"/>
        </w:rPr>
        <w:t xml:space="preserve"> Узбекистон Республикаси Вазирлар Махкамасининг 17.07.2001 й. 273-сонли «Самарканд шахрида «Самарканд бизнес-маркази» мехмонхона-туристик мажмуини куриб битказиш тугрисида»ги Карори</w:t>
      </w:r>
    </w:p>
    <w:p w:rsidR="0018583A" w:rsidRDefault="0018583A" w:rsidP="0018583A">
      <w:pPr>
        <w:autoSpaceDE w:val="0"/>
        <w:autoSpaceDN w:val="0"/>
        <w:adjustRightInd w:val="0"/>
        <w:spacing w:before="180" w:line="360" w:lineRule="auto"/>
        <w:ind w:left="340" w:hanging="340"/>
        <w:jc w:val="both"/>
        <w:rPr>
          <w:rFonts w:eastAsia="MS Mincho"/>
          <w:color w:val="000000"/>
          <w:sz w:val="28"/>
          <w:szCs w:val="28"/>
          <w:lang w:eastAsia="ja-JP"/>
        </w:rPr>
      </w:pPr>
      <w:r>
        <w:rPr>
          <w:rFonts w:eastAsia="MS Mincho"/>
          <w:noProof/>
          <w:color w:val="000000"/>
          <w:sz w:val="28"/>
          <w:szCs w:val="28"/>
        </w:rPr>
        <w:t>14.</w:t>
      </w:r>
      <w:r>
        <w:rPr>
          <w:rFonts w:eastAsia="MS Mincho"/>
          <w:color w:val="000000"/>
          <w:sz w:val="28"/>
          <w:szCs w:val="28"/>
          <w:lang w:eastAsia="ja-JP"/>
        </w:rPr>
        <w:t xml:space="preserve"> Туристик хизматларни сертификациялаш тартиби (Узбекистон Республикаси  сертификациялаш миллий стандартлари) (Уздавстандарт томонидан тасдикланган, АВда 18.03.2000й. руйхатга олинган 911-сон)</w:t>
      </w:r>
    </w:p>
    <w:p w:rsidR="0018583A" w:rsidRDefault="0018583A" w:rsidP="0018583A">
      <w:pPr>
        <w:autoSpaceDE w:val="0"/>
        <w:autoSpaceDN w:val="0"/>
        <w:adjustRightInd w:val="0"/>
        <w:spacing w:before="180" w:line="360" w:lineRule="auto"/>
        <w:ind w:left="340" w:hanging="340"/>
        <w:jc w:val="both"/>
        <w:rPr>
          <w:rFonts w:eastAsia="MS Mincho"/>
          <w:color w:val="000000"/>
          <w:sz w:val="28"/>
          <w:szCs w:val="28"/>
          <w:lang w:eastAsia="ja-JP"/>
        </w:rPr>
      </w:pPr>
      <w:r>
        <w:rPr>
          <w:rFonts w:eastAsia="MS Mincho"/>
          <w:noProof/>
          <w:color w:val="000000"/>
          <w:sz w:val="28"/>
          <w:szCs w:val="28"/>
        </w:rPr>
        <w:t>15.</w:t>
      </w:r>
      <w:r>
        <w:rPr>
          <w:rFonts w:eastAsia="MS Mincho"/>
          <w:color w:val="000000"/>
          <w:sz w:val="28"/>
          <w:szCs w:val="28"/>
          <w:lang w:eastAsia="ja-JP"/>
        </w:rPr>
        <w:t xml:space="preserve"> Туристик гурухларни хорижга юборишнинг вактинчалик тартиби (АВда 07.03.2000 й. 908-сон билан руйхатга олинган, Узбектуризм томонидан 04.02.2000 й. 22/217-П-сон билан. ТИВ, МХХ, ИИВ томонидан 10.02.2000 й., ДЧКК томонидан 09.02.2000 й. тасдикланган)</w:t>
      </w:r>
    </w:p>
    <w:p w:rsidR="0018583A" w:rsidRDefault="0018583A" w:rsidP="0018583A">
      <w:pPr>
        <w:autoSpaceDE w:val="0"/>
        <w:autoSpaceDN w:val="0"/>
        <w:adjustRightInd w:val="0"/>
        <w:spacing w:before="260" w:line="360" w:lineRule="auto"/>
        <w:ind w:left="340" w:hanging="340"/>
        <w:jc w:val="both"/>
        <w:rPr>
          <w:rFonts w:eastAsia="MS Mincho"/>
          <w:color w:val="000000"/>
          <w:sz w:val="28"/>
          <w:szCs w:val="28"/>
          <w:lang w:eastAsia="ja-JP"/>
        </w:rPr>
      </w:pPr>
      <w:r>
        <w:rPr>
          <w:rFonts w:eastAsia="MS Mincho"/>
          <w:noProof/>
          <w:color w:val="000000"/>
          <w:sz w:val="28"/>
          <w:szCs w:val="28"/>
        </w:rPr>
        <w:t>16.</w:t>
      </w:r>
      <w:r>
        <w:rPr>
          <w:rFonts w:eastAsia="MS Mincho"/>
          <w:color w:val="000000"/>
          <w:sz w:val="28"/>
          <w:szCs w:val="28"/>
          <w:lang w:eastAsia="ja-JP"/>
        </w:rPr>
        <w:t xml:space="preserve"> Узбекистон Республикасининг 20.08.1999 й.  830-1-сонли «Туризм тугрисида»ги Конуни</w:t>
      </w:r>
    </w:p>
    <w:p w:rsidR="0018583A" w:rsidRDefault="0018583A" w:rsidP="0018583A">
      <w:pPr>
        <w:autoSpaceDE w:val="0"/>
        <w:autoSpaceDN w:val="0"/>
        <w:adjustRightInd w:val="0"/>
        <w:spacing w:before="280" w:line="360" w:lineRule="auto"/>
        <w:ind w:left="340" w:hanging="340"/>
        <w:jc w:val="both"/>
        <w:rPr>
          <w:rFonts w:eastAsia="MS Mincho"/>
          <w:color w:val="000000"/>
          <w:sz w:val="28"/>
          <w:szCs w:val="28"/>
          <w:lang w:eastAsia="ja-JP"/>
        </w:rPr>
      </w:pPr>
      <w:r>
        <w:rPr>
          <w:rFonts w:eastAsia="MS Mincho"/>
          <w:color w:val="000000"/>
          <w:sz w:val="28"/>
          <w:szCs w:val="28"/>
          <w:lang w:eastAsia="ja-JP"/>
        </w:rPr>
        <w:lastRenderedPageBreak/>
        <w:t>17. Узбекистон Республикаси Президентининг 15.04.1999 й. ПФ-2286-сонли «Узбекистонда 2005 йилгача даврда туризмни ривожлантириш давлат дастури тугрисида»ги Конуни</w:t>
      </w:r>
    </w:p>
    <w:p w:rsidR="0018583A" w:rsidRDefault="0018583A" w:rsidP="0018583A">
      <w:pPr>
        <w:autoSpaceDE w:val="0"/>
        <w:autoSpaceDN w:val="0"/>
        <w:adjustRightInd w:val="0"/>
        <w:spacing w:before="220" w:line="360" w:lineRule="auto"/>
        <w:ind w:left="340" w:hanging="340"/>
        <w:jc w:val="both"/>
        <w:rPr>
          <w:rFonts w:eastAsia="MS Mincho"/>
          <w:color w:val="000000"/>
          <w:sz w:val="28"/>
          <w:szCs w:val="28"/>
          <w:lang w:eastAsia="ja-JP"/>
        </w:rPr>
      </w:pPr>
      <w:r>
        <w:rPr>
          <w:rFonts w:eastAsia="MS Mincho"/>
          <w:noProof/>
          <w:color w:val="000000"/>
          <w:sz w:val="28"/>
          <w:szCs w:val="28"/>
        </w:rPr>
        <w:t>18.</w:t>
      </w:r>
      <w:r>
        <w:rPr>
          <w:rFonts w:eastAsia="MS Mincho"/>
          <w:color w:val="000000"/>
          <w:sz w:val="28"/>
          <w:szCs w:val="28"/>
          <w:lang w:eastAsia="ja-JP"/>
        </w:rPr>
        <w:t xml:space="preserve"> Узбекистон Республикаси Вазирлар Махкамасининг 08.08.1998 й. 346-сонли «Туристик ташкилотлар фаолиятини ташкил килишни такомиллаштириш тугрисида»ги Карори</w:t>
      </w:r>
    </w:p>
    <w:p w:rsidR="0018583A" w:rsidRDefault="0018583A" w:rsidP="0018583A">
      <w:pPr>
        <w:autoSpaceDE w:val="0"/>
        <w:autoSpaceDN w:val="0"/>
        <w:adjustRightInd w:val="0"/>
        <w:spacing w:before="220" w:line="360" w:lineRule="auto"/>
        <w:ind w:left="340" w:hanging="340"/>
        <w:jc w:val="both"/>
        <w:rPr>
          <w:rFonts w:eastAsia="MS Mincho"/>
          <w:color w:val="000000"/>
          <w:sz w:val="28"/>
          <w:szCs w:val="28"/>
          <w:lang w:eastAsia="ja-JP"/>
        </w:rPr>
      </w:pPr>
      <w:r>
        <w:rPr>
          <w:rFonts w:eastAsia="MS Mincho"/>
          <w:noProof/>
          <w:color w:val="000000"/>
          <w:sz w:val="28"/>
          <w:szCs w:val="28"/>
        </w:rPr>
        <w:t>19.</w:t>
      </w:r>
      <w:r>
        <w:rPr>
          <w:rFonts w:eastAsia="MS Mincho"/>
          <w:color w:val="000000"/>
          <w:sz w:val="28"/>
          <w:szCs w:val="28"/>
          <w:lang w:eastAsia="ja-JP"/>
        </w:rPr>
        <w:t xml:space="preserve"> Узбекистон Республикасида мехмонхона хизматларини курсатиш коидалари  (АВда 12.01.1998 й. руйхатга олинган 389-сон, Коммунал хизмат курсатиш Вазирлиги томонидан 22.12.1997й. тасдикланган)</w:t>
      </w:r>
    </w:p>
    <w:p w:rsidR="0018583A" w:rsidRDefault="0018583A" w:rsidP="0018583A">
      <w:pPr>
        <w:autoSpaceDE w:val="0"/>
        <w:autoSpaceDN w:val="0"/>
        <w:adjustRightInd w:val="0"/>
        <w:spacing w:line="360" w:lineRule="auto"/>
        <w:ind w:left="340" w:hanging="340"/>
        <w:jc w:val="both"/>
        <w:rPr>
          <w:rFonts w:eastAsia="MS Mincho"/>
          <w:color w:val="000000"/>
          <w:sz w:val="28"/>
          <w:szCs w:val="28"/>
          <w:lang w:eastAsia="ja-JP"/>
        </w:rPr>
      </w:pPr>
      <w:r>
        <w:rPr>
          <w:rFonts w:eastAsia="MS Mincho"/>
          <w:noProof/>
          <w:color w:val="000000"/>
          <w:sz w:val="28"/>
          <w:szCs w:val="28"/>
        </w:rPr>
        <w:t>20.</w:t>
      </w:r>
      <w:r>
        <w:rPr>
          <w:rFonts w:eastAsia="MS Mincho"/>
          <w:color w:val="000000"/>
          <w:sz w:val="28"/>
          <w:szCs w:val="28"/>
          <w:lang w:eastAsia="ja-JP"/>
        </w:rPr>
        <w:t xml:space="preserve"> Узбекистон Республикаси Вазирлар Махкамасининг 20.10.1992 й. 484-сонли ««Узбектуризм» Миллий компанияси фаолиятини ташкил килиш масалалари тугрисида»ги Карори</w:t>
      </w:r>
    </w:p>
    <w:p w:rsidR="0018583A" w:rsidRDefault="0018583A" w:rsidP="0018583A">
      <w:pPr>
        <w:autoSpaceDE w:val="0"/>
        <w:autoSpaceDN w:val="0"/>
        <w:adjustRightInd w:val="0"/>
        <w:spacing w:before="220" w:line="360" w:lineRule="auto"/>
        <w:jc w:val="center"/>
        <w:rPr>
          <w:b/>
          <w:i/>
          <w:color w:val="000000"/>
          <w:sz w:val="28"/>
          <w:szCs w:val="28"/>
        </w:rPr>
      </w:pPr>
      <w:r>
        <w:rPr>
          <w:b/>
          <w:i/>
          <w:color w:val="000000"/>
          <w:sz w:val="28"/>
          <w:szCs w:val="28"/>
        </w:rPr>
        <w:t>Incoming туроператорга хизматлар етказиб берувчилар билан шартнома</w:t>
      </w:r>
    </w:p>
    <w:p w:rsidR="0018583A" w:rsidRDefault="0018583A" w:rsidP="0018583A">
      <w:pPr>
        <w:autoSpaceDE w:val="0"/>
        <w:autoSpaceDN w:val="0"/>
        <w:adjustRightInd w:val="0"/>
        <w:spacing w:before="120" w:line="360" w:lineRule="auto"/>
        <w:ind w:firstLine="260"/>
        <w:jc w:val="both"/>
        <w:rPr>
          <w:noProof/>
          <w:color w:val="000000"/>
          <w:sz w:val="28"/>
          <w:szCs w:val="28"/>
        </w:rPr>
      </w:pPr>
      <w:r>
        <w:rPr>
          <w:color w:val="000000"/>
          <w:sz w:val="28"/>
          <w:szCs w:val="28"/>
        </w:rPr>
        <w:t xml:space="preserve">Хизматлар етказиб берувчилар билан шартномалар туристларга хизмат курсатиш ва хамкорлар билан узаро муносабатлар масалалари киритилган услубий шартномалар асосида тузилади.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Тур йуналишида туристларга хизмат курсатиш буйича хизматлар етказиб берувчи хамкорлар билан буладиган барча узаро муносабатлар ёзма шартномалар тузиш оркали расмийлаштирилади. Улар олди-сотди шартномасининг услубий шаклига, ёки комиссия шартномасига, ёхуд айирбошлаш шартномаси (туристик гурухларнинг валютасиз айирбошланиши) шаклида булиши мумкин.  </w:t>
      </w:r>
    </w:p>
    <w:p w:rsidR="0018583A" w:rsidRDefault="0018583A" w:rsidP="0018583A">
      <w:pPr>
        <w:autoSpaceDE w:val="0"/>
        <w:autoSpaceDN w:val="0"/>
        <w:adjustRightInd w:val="0"/>
        <w:spacing w:line="360" w:lineRule="auto"/>
        <w:ind w:firstLine="280"/>
        <w:jc w:val="both"/>
        <w:rPr>
          <w:i/>
          <w:color w:val="000000"/>
          <w:sz w:val="28"/>
          <w:szCs w:val="28"/>
        </w:rPr>
      </w:pPr>
      <w:r>
        <w:rPr>
          <w:color w:val="000000"/>
          <w:sz w:val="28"/>
          <w:szCs w:val="28"/>
        </w:rPr>
        <w:t xml:space="preserve">Хизматлар етказиб берувчилар билан шартномаларнинг асосий мазмуни услубий шартнома мазмунига ухшашдир: шартнома предмети, асосий шартлар, хизматлар етказиб берувчиларнинг хукук ва мажбуриятлари, </w:t>
      </w:r>
      <w:r>
        <w:rPr>
          <w:color w:val="000000"/>
          <w:sz w:val="28"/>
          <w:szCs w:val="28"/>
        </w:rPr>
        <w:lastRenderedPageBreak/>
        <w:t>туроператорнинг хукук ва мажбуриятлари, томонлар жавобгарликлари, форс-ма</w:t>
      </w:r>
      <w:r>
        <w:rPr>
          <w:color w:val="000000"/>
          <w:sz w:val="28"/>
          <w:szCs w:val="28"/>
        </w:rPr>
        <w:softHyphen/>
        <w:t xml:space="preserve">жор холатлари, хамкорларнинг хукукий манзиллари ва реквизитлари.                                            </w:t>
      </w:r>
    </w:p>
    <w:p w:rsidR="0018583A" w:rsidRDefault="0018583A" w:rsidP="0018583A">
      <w:pPr>
        <w:autoSpaceDE w:val="0"/>
        <w:autoSpaceDN w:val="0"/>
        <w:adjustRightInd w:val="0"/>
        <w:spacing w:line="360" w:lineRule="auto"/>
        <w:jc w:val="both"/>
        <w:rPr>
          <w:i/>
          <w:color w:val="000000"/>
          <w:sz w:val="28"/>
          <w:szCs w:val="28"/>
        </w:rPr>
      </w:pPr>
      <w:r>
        <w:rPr>
          <w:color w:val="000000"/>
          <w:sz w:val="28"/>
          <w:szCs w:val="28"/>
        </w:rPr>
        <w:t>Шартнома томонлар орасида тегишли шаклда, барча мавжуд шартлар буйича келишувга эришилган холда тузилади. Мавжуд шартлар деганда конунчилик томонидан тан олинган ёки шу фаолият учун зарур булган шартнома предмети тугрисидаги шартлар, шунингдек, томонлардан бирининг аризаси буйича келишувга эриши лозим булган шартлар тушунилади. Шундай килиб, томонлар уз хохишларига кура шартнома шартларини урнатиш хукукига эгалар, чунки хар бир холатнинг туристларга хизмат курсатиш хусусиятлари ва келишиладиган томонларнинг узаро муносабатларига боглик булган узига хослиги мавжуддир. Бунга факат тегишли шартлар мазмуни конунчиликтомонидан таъкикланган холларгина кирмаслиги мумкин.</w:t>
      </w:r>
    </w:p>
    <w:p w:rsidR="0018583A" w:rsidRDefault="0018583A" w:rsidP="0018583A">
      <w:pPr>
        <w:autoSpaceDE w:val="0"/>
        <w:autoSpaceDN w:val="0"/>
        <w:adjustRightInd w:val="0"/>
        <w:spacing w:before="280" w:line="360" w:lineRule="auto"/>
        <w:jc w:val="center"/>
        <w:rPr>
          <w:b/>
          <w:i/>
          <w:color w:val="000000"/>
          <w:sz w:val="28"/>
          <w:szCs w:val="28"/>
        </w:rPr>
      </w:pPr>
      <w:r>
        <w:rPr>
          <w:b/>
          <w:i/>
          <w:color w:val="000000"/>
          <w:sz w:val="28"/>
          <w:szCs w:val="28"/>
        </w:rPr>
        <w:t>Мехмонхона хизматларини курсатувчи корхоналар билан шартнома</w:t>
      </w:r>
    </w:p>
    <w:p w:rsidR="0018583A" w:rsidRDefault="0018583A" w:rsidP="0018583A">
      <w:pPr>
        <w:autoSpaceDE w:val="0"/>
        <w:autoSpaceDN w:val="0"/>
        <w:adjustRightInd w:val="0"/>
        <w:spacing w:before="280" w:line="360" w:lineRule="auto"/>
        <w:ind w:firstLine="240"/>
        <w:jc w:val="both"/>
        <w:rPr>
          <w:b/>
          <w:i/>
          <w:color w:val="000000"/>
          <w:sz w:val="28"/>
          <w:szCs w:val="28"/>
        </w:rPr>
      </w:pPr>
      <w:r>
        <w:rPr>
          <w:color w:val="000000"/>
          <w:sz w:val="28"/>
          <w:szCs w:val="28"/>
        </w:rPr>
        <w:t xml:space="preserve"> Халкаро амалиётда мехмонхона хизматларини курсатувчи корхоналар билан туроператорлар ва турагентлар узаро муносабатларини тартибга соладиган битим ва хужжатлар бизга маълум ва кенг кулланилиб келинмокда. Улардан биттаси – 1970 йилда Халкаро мехмонхоналар уюшмаси ва Туристик агентликлар уюшмаларининг Бутунжахон Федерацияси рахбарлигида ишлаб чикилган Мехмонхона конвенциясидир. Кон</w:t>
      </w:r>
      <w:r>
        <w:rPr>
          <w:color w:val="000000"/>
          <w:sz w:val="28"/>
          <w:szCs w:val="28"/>
        </w:rPr>
        <w:softHyphen/>
        <w:t xml:space="preserve">венция шартнома тузадиган томонлар мажбуриятларини, унинг амал килиш сохаларини, мехмонхона шартномалари типларини, уларни тузишнинг алохида ва умумий коидаларини, комиссионлар даражаси ва туловлар тартибини, шунингдек, шартномаларни бекор килиш шартларини аниклайди. 1979 йил Мехмонхона конвенциясига катор узгартиришлар киритилди ва у «Халкаро мехмонхона конвенцияси» номини олади, ва 1993 </w:t>
      </w:r>
      <w:r>
        <w:rPr>
          <w:color w:val="000000"/>
          <w:sz w:val="28"/>
          <w:szCs w:val="28"/>
        </w:rPr>
        <w:lastRenderedPageBreak/>
        <w:t xml:space="preserve">йилдан бошлаб мехмонхоналар ва турагентликлар муносабатлари кодексига айланади ва мехмонхона шартномаларини тузишда фойдаланилади.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Кодекс мехмонхона корхоналарига категорияси ва мехмонхона жойлашуви, шунингдек, курсатиладиган хизматлар сифати буйича аник маълумотлар бериш мажбуриятини юклайди. Унда турагент уз мижозларига комиссия шартномалари буйича белгиланган нархлардан баланд нархларни белгилаш хукукига эга эмаслиги кайд этилади. Бу мехмонхоналар билан худди шу шартлар асосида ишлайдиган туроператорларга хам тегишлидир. Бунда на турагент, на туроператор ва на мехмонхона шартномада келишилган нархларни ошкор килмаслиги керак.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Туристик бизнес ва мехмонхона корхоналарининг узаро муносабатларини тартибга соладиган хужжатлар Халкаро мехмонхоналар уюшмаси Кенгаши (02.11.81 й.) томонидан маъкулланган Халкаро мехмонхона коидалари ва 1989 й. БТТнинг регионал комиссиялари томонидан маъкулланган классификацион стандартлар асосидаги Мехмонхона классификациялари критерийларининг худудлараро уйгунлашуви хужжати хисобланади.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Бу хужжатлар тавсия характерига эга булсада ва мажбурий хисобланмасада, улар таркибида туризмда мехмонхона бизнеси ва агентлик-операторлик бизнеси орасидаги узаро муносабатларнинг халкаро амалиётига мустахкам кириб олган куплаб низомлар мавжуддир.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Узбекистон худудида турлар ташкил килишда ва махаллий мехмонхона корхоналари билан узаро муносабатларда </w:t>
      </w:r>
      <w:r>
        <w:rPr>
          <w:rFonts w:eastAsia="MS Mincho"/>
          <w:color w:val="000000"/>
          <w:sz w:val="28"/>
          <w:szCs w:val="28"/>
          <w:lang w:eastAsia="ja-JP"/>
        </w:rPr>
        <w:t xml:space="preserve">Узбекистон Республикаси Вазирлар Махкамасининг </w:t>
      </w:r>
      <w:r>
        <w:rPr>
          <w:color w:val="000000"/>
          <w:sz w:val="28"/>
          <w:szCs w:val="28"/>
        </w:rPr>
        <w:t xml:space="preserve">22.11.97 й. 389-сонли Карори билан тасдикланган </w:t>
      </w:r>
      <w:r>
        <w:rPr>
          <w:rFonts w:eastAsia="MS Mincho"/>
          <w:color w:val="000000"/>
          <w:sz w:val="28"/>
          <w:szCs w:val="28"/>
          <w:lang w:eastAsia="ja-JP"/>
        </w:rPr>
        <w:t xml:space="preserve">Узбекистон Республикасида мехмонхона хизматларини курсатиш Коидаларидан хам фойдаланиш лозим.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Мехмонхона хизматларини курсатувчи корхоналар билан узаро муносабатлар асосан куйидаги битимлар билан аникланади:</w:t>
      </w:r>
    </w:p>
    <w:p w:rsidR="0018583A" w:rsidRDefault="0018583A" w:rsidP="0018583A">
      <w:pPr>
        <w:autoSpaceDE w:val="0"/>
        <w:autoSpaceDN w:val="0"/>
        <w:adjustRightInd w:val="0"/>
        <w:spacing w:line="360" w:lineRule="auto"/>
        <w:ind w:firstLine="240"/>
        <w:jc w:val="both"/>
        <w:rPr>
          <w:color w:val="000000"/>
          <w:sz w:val="28"/>
          <w:szCs w:val="28"/>
        </w:rPr>
      </w:pPr>
      <w:r>
        <w:rPr>
          <w:b/>
          <w:i/>
          <w:color w:val="000000"/>
          <w:sz w:val="28"/>
          <w:szCs w:val="28"/>
        </w:rPr>
        <w:lastRenderedPageBreak/>
        <w:t>• 30-80% банликни таъминлаш кафолати билан жойлар квотаси хакида шартнома.</w:t>
      </w:r>
      <w:r>
        <w:rPr>
          <w:color w:val="000000"/>
          <w:sz w:val="28"/>
          <w:szCs w:val="28"/>
        </w:rPr>
        <w:t xml:space="preserve"> Бундай шартнома буйича туристик фирма мехмонхонадан шартномада келишилган давр мобайнида туристлар билан тулдириши лозим булган белгиланган микдорда жойларни олади. Бунда у ажратилган жойлар квотасининг 30-80% микдорида тулов амалга оширишни кафолатлайди, хатто бу жойлардан фойдаланилмаса хам. Фирма квотанинг колган кисмини белгиланган муддатларда бекор килиш хукукига эга. Фирма бу шартнома буйича мехмонхона жойларига одатдаги тарифларга нисбатан паст нархларни олади. </w:t>
      </w:r>
    </w:p>
    <w:p w:rsidR="0018583A" w:rsidRDefault="0018583A" w:rsidP="0018583A">
      <w:pPr>
        <w:autoSpaceDE w:val="0"/>
        <w:autoSpaceDN w:val="0"/>
        <w:adjustRightInd w:val="0"/>
        <w:spacing w:line="360" w:lineRule="auto"/>
        <w:ind w:firstLine="240"/>
        <w:jc w:val="both"/>
        <w:rPr>
          <w:color w:val="000000"/>
          <w:sz w:val="28"/>
          <w:szCs w:val="28"/>
        </w:rPr>
      </w:pPr>
      <w:r>
        <w:rPr>
          <w:i/>
          <w:color w:val="000000"/>
          <w:sz w:val="28"/>
          <w:szCs w:val="28"/>
        </w:rPr>
        <w:t xml:space="preserve">• </w:t>
      </w:r>
      <w:r>
        <w:rPr>
          <w:b/>
          <w:i/>
          <w:color w:val="000000"/>
          <w:sz w:val="28"/>
          <w:szCs w:val="28"/>
        </w:rPr>
        <w:t>Бандликни таъминлаш кафолатисиз жойлар квотаси хакида шартнома.</w:t>
      </w:r>
      <w:r>
        <w:rPr>
          <w:color w:val="000000"/>
          <w:sz w:val="28"/>
          <w:szCs w:val="28"/>
        </w:rPr>
        <w:t xml:space="preserve">  Бу шартнома буйича фирма унга ажратилган жойлар квотасини тулдиришга хеч кандай кафолат бермайди. Шунинг учун бу ерда белгиланган муддатларда фойдаланилмаган жойларни бекор килишнинг одатдаги коидаси амал килади. Фирма мехмонхона билан одатдаги тарифлар буйича хисоб-китоб килади. </w:t>
      </w:r>
    </w:p>
    <w:p w:rsidR="0018583A" w:rsidRDefault="0018583A" w:rsidP="0018583A">
      <w:pPr>
        <w:autoSpaceDE w:val="0"/>
        <w:autoSpaceDN w:val="0"/>
        <w:adjustRightInd w:val="0"/>
        <w:spacing w:line="360" w:lineRule="auto"/>
        <w:ind w:firstLine="280"/>
        <w:jc w:val="both"/>
        <w:rPr>
          <w:color w:val="000000"/>
          <w:sz w:val="28"/>
          <w:szCs w:val="28"/>
        </w:rPr>
      </w:pPr>
      <w:r>
        <w:rPr>
          <w:b/>
          <w:i/>
          <w:color w:val="000000"/>
          <w:sz w:val="28"/>
          <w:szCs w:val="28"/>
        </w:rPr>
        <w:t>• Тулик туловларни амалга ошириш билан жойларни катъий сотиб олиш хакида шартнома.</w:t>
      </w:r>
      <w:r>
        <w:rPr>
          <w:color w:val="000000"/>
          <w:sz w:val="28"/>
          <w:szCs w:val="28"/>
        </w:rPr>
        <w:t xml:space="preserve"> Бундай шартнома буйича фирма мехмонхонага ажратилган жойлар квотаси буйича, уларнинг тулиш-тулмаслигидан катъий назар, туловлар тулик амалга оширилишини кафолатлайди. Бундай шартлардй фирма мехмонхонага жойлаштириш нархларини одатдаги нархларга нисбатан  тушириш учун савдолашади.  </w:t>
      </w:r>
    </w:p>
    <w:p w:rsidR="0018583A" w:rsidRDefault="0018583A" w:rsidP="0018583A">
      <w:pPr>
        <w:autoSpaceDE w:val="0"/>
        <w:autoSpaceDN w:val="0"/>
        <w:adjustRightInd w:val="0"/>
        <w:spacing w:line="360" w:lineRule="auto"/>
        <w:ind w:firstLine="280"/>
        <w:jc w:val="both"/>
        <w:rPr>
          <w:color w:val="000000"/>
          <w:sz w:val="28"/>
          <w:szCs w:val="28"/>
        </w:rPr>
      </w:pPr>
      <w:r>
        <w:rPr>
          <w:b/>
          <w:i/>
          <w:color w:val="000000"/>
          <w:sz w:val="28"/>
          <w:szCs w:val="28"/>
        </w:rPr>
        <w:t>• Жорий брон килиш хакида шартнома.</w:t>
      </w:r>
      <w:r>
        <w:rPr>
          <w:color w:val="000000"/>
          <w:sz w:val="28"/>
          <w:szCs w:val="28"/>
        </w:rPr>
        <w:t xml:space="preserve"> Бу туристик фирмалар учун нисбатан одатий шартнома хисобланади, айникса индивидуал туризм билан шугулланадиганлар учун. Шартнома буйича фирма мехмонхонадан хеч кандай жойлар квотасини олмайди. Мижозлар мурожаат килганларида у мехмонхонага брон килиш учун талабнома юборади ва ундан тасдикланганлиги тугрисида маълумот олганидан кейингина мехмонхона </w:t>
      </w:r>
      <w:r>
        <w:rPr>
          <w:color w:val="000000"/>
          <w:sz w:val="28"/>
          <w:szCs w:val="28"/>
        </w:rPr>
        <w:lastRenderedPageBreak/>
        <w:t>хизматларини сотишни амалга оширади. Бундай шартномаларда одатдаги мехмонхона тарифлари амал килади.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Исталган вариантда хам куйидаги шартларни кузда тутиш (келишиб олиш) керак:</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номерлар нархи ва брон килиш;</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номерлар типлари ва уларнинг зарур микдори;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 курсатиш (мавсум) давомийлиги;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буш даврлар;</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туристларнинг келиш графиклари;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бир марта хизмат курсатиш давомийлиги ва муддатлари;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кирадиган хизматлар туплами;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овкатлантиришни ташкил килиш шакли ва микдорини –мехмонхона ресторанида овкатлантириш вариантлари;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туристларга овкатлантириш хизматини курсатиш вакти;         </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дам олишда махсус кулайликлар (масалан, ногиронлар, вегераианлар учун ва х.к.);</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персоналлар гапириши керак булган тиллар;</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туристлар келишини тасдиклаш муддатлари (брон килиш);</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жарима санкцияларини эълон килмасдан келишларни бекор килиш муддатлари;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бекор килиш улчами ва муддатлари буйича жарима санкциялари;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куп микдордаги келишлар ва доимий бандлик учун чегирмалар;</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микдор жихатдан кам келиш, келишларнинг узилиши, мехмонларни жойлаштиришдан бош тортиш учун моддий жавобгарликлар;</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бошка специфик масалалар (масалан, мехмонхонада сауна, билярддан фойдаланиш номер нархига кирадими ёки йук, бассейннинг иш вакти ва бошкалар).</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lastRenderedPageBreak/>
        <w:t xml:space="preserve">Бундан ташкари, хизматлар етказиб берувчи хамкор бераётган кафолатларга хам эътибор бериш лозим.  Хизматлар етказиб берувчилар билан муносабатларда (шартномада) нархларнинг тескари ошиши имконсизлиги хакидаги шартни (нархларни факат сотилмаган хизматларгагина ошириш мумкин) куриб чикиш керак ва бу шартнинг бажарилиши механизмини ишлаб чикиш лозим. </w:t>
      </w:r>
    </w:p>
    <w:p w:rsidR="0018583A" w:rsidRDefault="0018583A" w:rsidP="0018583A">
      <w:pPr>
        <w:autoSpaceDE w:val="0"/>
        <w:autoSpaceDN w:val="0"/>
        <w:adjustRightInd w:val="0"/>
        <w:spacing w:before="280" w:line="360" w:lineRule="auto"/>
        <w:jc w:val="center"/>
        <w:rPr>
          <w:b/>
          <w:i/>
          <w:color w:val="000000"/>
          <w:sz w:val="28"/>
          <w:szCs w:val="28"/>
        </w:rPr>
      </w:pPr>
      <w:r>
        <w:rPr>
          <w:b/>
          <w:i/>
          <w:color w:val="000000"/>
          <w:sz w:val="28"/>
          <w:szCs w:val="28"/>
        </w:rPr>
        <w:t xml:space="preserve">Овкатлантириш корхонаси билан шартнома </w:t>
      </w:r>
    </w:p>
    <w:p w:rsidR="0018583A" w:rsidRDefault="0018583A" w:rsidP="0018583A">
      <w:pPr>
        <w:autoSpaceDE w:val="0"/>
        <w:autoSpaceDN w:val="0"/>
        <w:adjustRightInd w:val="0"/>
        <w:spacing w:before="100" w:line="360" w:lineRule="auto"/>
        <w:ind w:firstLine="240"/>
        <w:jc w:val="both"/>
        <w:rPr>
          <w:color w:val="000000"/>
          <w:sz w:val="28"/>
          <w:szCs w:val="28"/>
        </w:rPr>
      </w:pPr>
      <w:r>
        <w:rPr>
          <w:color w:val="000000"/>
          <w:sz w:val="28"/>
          <w:szCs w:val="28"/>
        </w:rPr>
        <w:t>Бундай шартномалар алохида овкатлантириш корхоналари билан тузилади, агар овкатлантириш туристларни жойлаштириш воситаларидан ашкарида амалга оширилса ва мехмонхона корхоналари билан шартномаларга киритилмаган булса. Бу йуналишли, тематик турларда булиши мумкин.</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Бундай шартномаларда куйидагилар акс эттирилиши лозим:</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бир вактнинг узида хизмат курсатиладиган туристлар сони;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буюртмаларнинг улчами ва мунтазамлиги;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овкатлантириш куриниши (швед столи, хизмат курсатиш ва бошкалар);</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таомномаларнинг тахминий вариантлари;</w:t>
      </w:r>
    </w:p>
    <w:p w:rsidR="0018583A" w:rsidRDefault="0018583A" w:rsidP="0018583A">
      <w:pPr>
        <w:autoSpaceDE w:val="0"/>
        <w:autoSpaceDN w:val="0"/>
        <w:adjustRightInd w:val="0"/>
        <w:spacing w:line="360" w:lineRule="auto"/>
        <w:ind w:firstLine="240"/>
        <w:jc w:val="both"/>
        <w:rPr>
          <w:color w:val="000000"/>
          <w:sz w:val="28"/>
          <w:szCs w:val="28"/>
        </w:rPr>
      </w:pPr>
      <w:r>
        <w:rPr>
          <w:i/>
          <w:noProof/>
          <w:color w:val="000000"/>
          <w:sz w:val="28"/>
          <w:szCs w:val="28"/>
        </w:rPr>
        <w:t>•</w:t>
      </w:r>
      <w:r>
        <w:rPr>
          <w:color w:val="000000"/>
          <w:sz w:val="28"/>
          <w:szCs w:val="28"/>
        </w:rPr>
        <w:t xml:space="preserve"> турли овкатлантириш рационларига тахминий нархлар;</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куп сонли мижозлар ёки мижозлар билан  доимий таъминланганлик учун чегирмалар;</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овкатлантириш учун буюртмалар бериш муддатлари;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жарима санкцияларисиз буюртмаларни бекор килишнинг охирги муддатлари;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у ёки бу томон айби билан овкатлантиришдаги узилишлар учун муддатлари белгиланган моддий жавобгарлик.</w:t>
      </w:r>
    </w:p>
    <w:p w:rsidR="0018583A" w:rsidRDefault="0018583A" w:rsidP="0018583A">
      <w:pPr>
        <w:autoSpaceDE w:val="0"/>
        <w:autoSpaceDN w:val="0"/>
        <w:adjustRightInd w:val="0"/>
        <w:spacing w:before="280" w:line="360" w:lineRule="auto"/>
        <w:jc w:val="center"/>
        <w:rPr>
          <w:b/>
          <w:i/>
          <w:color w:val="000000"/>
          <w:sz w:val="28"/>
          <w:szCs w:val="28"/>
        </w:rPr>
      </w:pPr>
      <w:r>
        <w:rPr>
          <w:b/>
          <w:i/>
          <w:color w:val="000000"/>
          <w:sz w:val="28"/>
          <w:szCs w:val="28"/>
        </w:rPr>
        <w:t>Автотранспорт корхоналари билан шартномалар</w:t>
      </w:r>
    </w:p>
    <w:p w:rsidR="0018583A" w:rsidRDefault="0018583A" w:rsidP="0018583A">
      <w:pPr>
        <w:autoSpaceDE w:val="0"/>
        <w:autoSpaceDN w:val="0"/>
        <w:adjustRightInd w:val="0"/>
        <w:spacing w:before="120" w:line="360" w:lineRule="auto"/>
        <w:ind w:firstLine="240"/>
        <w:jc w:val="both"/>
        <w:rPr>
          <w:color w:val="000000"/>
          <w:sz w:val="28"/>
          <w:szCs w:val="28"/>
        </w:rPr>
      </w:pPr>
      <w:r>
        <w:rPr>
          <w:color w:val="000000"/>
          <w:sz w:val="28"/>
          <w:szCs w:val="28"/>
        </w:rPr>
        <w:lastRenderedPageBreak/>
        <w:t xml:space="preserve">Туристларни авторанспорт ёрдамида ташишни ташкил килишнинг узаро Халкаро муносабатлари 1982 йил 26 майда Дублинда кабул килинган автобусларда йуловчиларни номунтазам Халкаро ташувлари тугрисидаги Европа битими билан тартибга солинади. Ушбу Битимга мувофик номунтазам Халкаро йуловчилар ташишни ташкил килишда Шаркий ва Гарбий Европа мамлакатларида автобус бортида булиши лозим булган махсус назорат хужжатидан (йул варакалари) фойдаланилади.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Автотранспорт корхоналари билан узаро шартнома муносабатлари Узбекистон Республикаси Фукаролик кодекси («Ташувлар» боби); тегишли идоралар буйруклари билан тасдикланган автобусларда йуловчиларни ташиш хавфсизлигини таъминлаш хакидаги Низом ва автомобил транспорти низоми билан тартибга солинадиган транспорт воситаларини экипажи (хайдовчиси) билан ижарага олиш шартномаси асосида урнатилади.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Транспорт воситаларини экипажи билан ижарага олиш шартномаси буйича ижарага берувчи ижарага олувчига (турфирмага) транспорт воситасини вактинчалик фойдаланишга, хак тулаш асосида беради ва авторанспорт воситасини бошкариш ва ундан техник фойдаланиш буйича хизмат курсатади.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Автобус хайдовчилари томонларнинг шартномада келтирилган тартиб ва коидаларига  хамда одатдаги амалиёт талабларига жавоб беришлари лозим, чунки улар ижарага берувчи томон ходимлари хисобланадилар ва авторанспорт компаниясининг авторанспорт воситасини бошкариш ва ундан техник фойдаланиш билан боглик курсатмаларига, шунингдек турфирманинг автобусдан тижорат максадида фойдаланишга тегишли курсатмаларига  буйсунадилар. Коида буйича, хайдовчилар хизмати харажатлари, шунингдек уларни таъминлаш харажатлари АТК томонидан копланади.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lastRenderedPageBreak/>
        <w:t xml:space="preserve">Агар транспорт воситаларини экипажи билан ижарага олиш шартномасида бошкача назарда тутилмаган булса, сугурта килиш конун ёки шартнома кучга кириши учун зарур деб топилган холларда транспорт воситасини сугурта килиш мажбурияти ва уларга ёки учинчи шахсларга автобусдан фойдаланиш билан боглик етказилган зарар масъулияти ижарага берувчи зиммасига юклатилади.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Агар автобусни экипажи билан ижарага олиш шартномасида бошкача назарда тутилмаган булса, турфирма автобусдан фойдаланиш билан боглик, шунингдек, фойдаланиш жараёнида зарур буладиган ёкилги ва бошка материаллар учун харажатларни, йигимлар (тухташ жойи, йул учун) буйича харажатларни уз зиммасига олади. Бундан ташкари автотранспорт корхонаси билан шартномада куйидагиларни келишиб олиш зарур:</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туристларга хизмат курсатиш учун ажратиладиган автотранспорт воситаларининг маркасини; </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   нархлар ва тарифларни</w:t>
      </w:r>
      <w:r>
        <w:rPr>
          <w:color w:val="000000"/>
          <w:sz w:val="28"/>
          <w:szCs w:val="28"/>
        </w:rPr>
        <w:t>;</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автотранспорт графиги ва ишлаш муддатларини;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автотранспортдан фойдаланиладиган йуналишларни;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автотранспорт ажратиш учун талабнома бериш муддатларини;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 жарима санкцияларисиз талабномаларни бекор килиш муддатлари</w:t>
      </w:r>
      <w:r>
        <w:rPr>
          <w:color w:val="000000"/>
          <w:sz w:val="28"/>
          <w:szCs w:val="28"/>
        </w:rPr>
        <w:t>;</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 xml:space="preserve">    • туристларга хизмат курсатиш учун автотранспорт берилишидаги узилишлар учун АТК жавобгарлиги;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авторанспортдан фойдаланишдаги узилишлар учун туристик фирма жавобгарлиги;</w:t>
      </w:r>
    </w:p>
    <w:p w:rsidR="0018583A" w:rsidRDefault="0018583A" w:rsidP="0018583A">
      <w:pPr>
        <w:autoSpaceDE w:val="0"/>
        <w:autoSpaceDN w:val="0"/>
        <w:adjustRightInd w:val="0"/>
        <w:spacing w:before="20" w:line="360" w:lineRule="auto"/>
        <w:ind w:firstLine="260"/>
        <w:jc w:val="both"/>
        <w:rPr>
          <w:color w:val="000000"/>
          <w:sz w:val="28"/>
          <w:szCs w:val="28"/>
        </w:rPr>
      </w:pPr>
      <w:r>
        <w:rPr>
          <w:noProof/>
          <w:color w:val="000000"/>
          <w:sz w:val="28"/>
          <w:szCs w:val="28"/>
        </w:rPr>
        <w:t>•</w:t>
      </w:r>
      <w:r>
        <w:rPr>
          <w:color w:val="000000"/>
          <w:sz w:val="28"/>
          <w:szCs w:val="28"/>
        </w:rPr>
        <w:t xml:space="preserve"> туристлар кеч колганда автотранспортнинг максимал кутиш муддатлари;</w:t>
      </w:r>
    </w:p>
    <w:p w:rsidR="0018583A" w:rsidRDefault="0018583A" w:rsidP="0018583A">
      <w:pPr>
        <w:autoSpaceDE w:val="0"/>
        <w:autoSpaceDN w:val="0"/>
        <w:adjustRightInd w:val="0"/>
        <w:spacing w:before="20" w:line="360" w:lineRule="auto"/>
        <w:ind w:firstLine="260"/>
        <w:jc w:val="both"/>
        <w:rPr>
          <w:color w:val="000000"/>
          <w:sz w:val="28"/>
          <w:szCs w:val="28"/>
        </w:rPr>
      </w:pPr>
      <w:r>
        <w:rPr>
          <w:noProof/>
          <w:color w:val="000000"/>
          <w:sz w:val="28"/>
          <w:szCs w:val="28"/>
        </w:rPr>
        <w:t>•</w:t>
      </w:r>
      <w:r>
        <w:rPr>
          <w:color w:val="000000"/>
          <w:sz w:val="28"/>
          <w:szCs w:val="28"/>
        </w:rPr>
        <w:t xml:space="preserve"> автотранспорт кеч колганда (берилмаганда) туристларнинг максимал кутиш муддатлари;</w:t>
      </w:r>
    </w:p>
    <w:p w:rsidR="0018583A" w:rsidRDefault="0018583A" w:rsidP="0018583A">
      <w:pPr>
        <w:autoSpaceDE w:val="0"/>
        <w:autoSpaceDN w:val="0"/>
        <w:adjustRightInd w:val="0"/>
        <w:spacing w:before="20" w:line="360" w:lineRule="auto"/>
        <w:ind w:firstLine="260"/>
        <w:jc w:val="both"/>
        <w:rPr>
          <w:color w:val="000000"/>
          <w:sz w:val="28"/>
          <w:szCs w:val="28"/>
        </w:rPr>
      </w:pPr>
      <w:r>
        <w:rPr>
          <w:noProof/>
          <w:color w:val="000000"/>
          <w:sz w:val="28"/>
          <w:szCs w:val="28"/>
        </w:rPr>
        <w:lastRenderedPageBreak/>
        <w:t>•</w:t>
      </w:r>
      <w:r>
        <w:rPr>
          <w:color w:val="000000"/>
          <w:sz w:val="28"/>
          <w:szCs w:val="28"/>
        </w:rPr>
        <w:t xml:space="preserve"> хизмат курсатишда автотранспорт воситасидан фойдаланишда экскурсоводлар, гидлар, туристларнинг хукук ва мажбуриятлари;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чегирмалар ва имтиёзлар (имкони мавжуд вариантлари).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Халкаро ва мамлакатимиз туризмида автобус турларида туристлар хавфсизлигини ва хизмат курсатиш стандартларини таъминлаш буйича чора-тадбирлар курилмокда. Куп давлатларда туристлар ва экскурсантларни автобусларда ташишни лицензиялаш амалиётга киритилган.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Европа транспорт комиссияси карори билан хайдовчи жойи билан биргаликда 9 ва ундан ортик жойга эга булган барча автобусларни махсус назорат прибори – тахограф билан таъминлаш талаби киритилган. Бу, самолётдаги «кора кути» аналоги, курилма йуналишда хайдовчи ва автобус харакатини назорат килади ва барча маълумотларни тахограммаларга ёзиб боради. Туристик автобусда тахограф мавжудлиги банди хам автотранспорт корхонаси билан тузиладиган шартномага киритилади. Европа йуналишларини ташкил килишда мазкур банд, шунингдек, йул варакалари мавжудлиги хам шартномада келишилиб олиниши лозим.</w:t>
      </w:r>
    </w:p>
    <w:p w:rsidR="0018583A" w:rsidRDefault="0018583A" w:rsidP="0018583A">
      <w:pPr>
        <w:autoSpaceDE w:val="0"/>
        <w:autoSpaceDN w:val="0"/>
        <w:adjustRightInd w:val="0"/>
        <w:spacing w:line="360" w:lineRule="auto"/>
        <w:ind w:firstLine="240"/>
        <w:jc w:val="both"/>
        <w:rPr>
          <w:color w:val="000000"/>
          <w:sz w:val="28"/>
          <w:szCs w:val="28"/>
        </w:rPr>
      </w:pPr>
    </w:p>
    <w:p w:rsidR="0018583A" w:rsidRDefault="0018583A" w:rsidP="0018583A">
      <w:pPr>
        <w:autoSpaceDE w:val="0"/>
        <w:autoSpaceDN w:val="0"/>
        <w:adjustRightInd w:val="0"/>
        <w:spacing w:line="360" w:lineRule="auto"/>
        <w:jc w:val="center"/>
        <w:rPr>
          <w:b/>
          <w:i/>
          <w:color w:val="000000"/>
          <w:sz w:val="28"/>
          <w:szCs w:val="28"/>
        </w:rPr>
      </w:pPr>
      <w:r>
        <w:rPr>
          <w:b/>
          <w:i/>
          <w:color w:val="000000"/>
          <w:sz w:val="28"/>
          <w:szCs w:val="28"/>
        </w:rPr>
        <w:t>Авиакомпаниялар билан шартномалар</w:t>
      </w:r>
    </w:p>
    <w:p w:rsidR="0018583A" w:rsidRDefault="0018583A" w:rsidP="0018583A">
      <w:pPr>
        <w:autoSpaceDE w:val="0"/>
        <w:autoSpaceDN w:val="0"/>
        <w:adjustRightInd w:val="0"/>
        <w:spacing w:before="120" w:line="360" w:lineRule="auto"/>
        <w:ind w:firstLine="300"/>
        <w:jc w:val="both"/>
        <w:rPr>
          <w:color w:val="000000"/>
          <w:sz w:val="28"/>
          <w:szCs w:val="28"/>
        </w:rPr>
      </w:pPr>
      <w:r>
        <w:rPr>
          <w:color w:val="000000"/>
          <w:sz w:val="28"/>
          <w:szCs w:val="28"/>
        </w:rPr>
        <w:t xml:space="preserve">Барча авиаташувлар коидалари мамлакатимизда халкаро битимлар билантартибга солинади ва улардан бири «Халкаро хаво ташувларига тегишли баъзи коидаларни унификациялаш тугрисидаги» 1929 й. Варшава конвенцияси булиб, 1959 й. узгартиришлар киритилган холда кабул килинган (Гамбург коидалари). Авиаташувчилар билан узаро шартнома муносабатлари Узбекистон Республикаси Фукаролик Кодекси («Ташувлар» боби) асосида амалга оширилади. </w:t>
      </w:r>
    </w:p>
    <w:p w:rsidR="0018583A" w:rsidRDefault="0018583A" w:rsidP="0018583A">
      <w:pPr>
        <w:autoSpaceDE w:val="0"/>
        <w:autoSpaceDN w:val="0"/>
        <w:adjustRightInd w:val="0"/>
        <w:spacing w:line="360" w:lineRule="auto"/>
        <w:ind w:firstLine="300"/>
        <w:jc w:val="both"/>
        <w:rPr>
          <w:color w:val="000000"/>
          <w:sz w:val="28"/>
          <w:szCs w:val="28"/>
        </w:rPr>
      </w:pPr>
      <w:r>
        <w:rPr>
          <w:color w:val="000000"/>
          <w:sz w:val="28"/>
          <w:szCs w:val="28"/>
        </w:rPr>
        <w:lastRenderedPageBreak/>
        <w:t>Авиакомпаниялар билан шартномалар уч куринишда булиши мумкин: а) мунтазам авиарейслардаги жойлар квотаси буйича шартномалар; б) агентлик битимлари; в) чартер (самолетни ижарага олиш).</w:t>
      </w:r>
    </w:p>
    <w:p w:rsidR="0018583A" w:rsidRDefault="0018583A" w:rsidP="0018583A">
      <w:pPr>
        <w:autoSpaceDE w:val="0"/>
        <w:autoSpaceDN w:val="0"/>
        <w:adjustRightInd w:val="0"/>
        <w:spacing w:line="360" w:lineRule="auto"/>
        <w:ind w:firstLine="300"/>
        <w:jc w:val="both"/>
        <w:rPr>
          <w:color w:val="000000"/>
          <w:sz w:val="28"/>
          <w:szCs w:val="28"/>
        </w:rPr>
      </w:pPr>
    </w:p>
    <w:p w:rsidR="0018583A" w:rsidRDefault="0018583A" w:rsidP="0018583A">
      <w:pPr>
        <w:autoSpaceDE w:val="0"/>
        <w:autoSpaceDN w:val="0"/>
        <w:adjustRightInd w:val="0"/>
        <w:spacing w:before="120" w:line="360" w:lineRule="auto"/>
        <w:ind w:firstLine="280"/>
        <w:jc w:val="center"/>
        <w:rPr>
          <w:b/>
          <w:i/>
          <w:color w:val="000000"/>
          <w:sz w:val="28"/>
          <w:szCs w:val="28"/>
        </w:rPr>
      </w:pPr>
      <w:r>
        <w:rPr>
          <w:b/>
          <w:i/>
          <w:color w:val="000000"/>
          <w:sz w:val="28"/>
          <w:szCs w:val="28"/>
        </w:rPr>
        <w:t>Мунтазам авиарейслардаги жойлар квотаси буйича шартномалар</w:t>
      </w:r>
    </w:p>
    <w:p w:rsidR="0018583A" w:rsidRDefault="0018583A" w:rsidP="0018583A">
      <w:pPr>
        <w:autoSpaceDE w:val="0"/>
        <w:autoSpaceDN w:val="0"/>
        <w:adjustRightInd w:val="0"/>
        <w:spacing w:before="120" w:line="360" w:lineRule="auto"/>
        <w:ind w:firstLine="280"/>
        <w:jc w:val="both"/>
        <w:rPr>
          <w:color w:val="000000"/>
          <w:sz w:val="28"/>
          <w:szCs w:val="28"/>
        </w:rPr>
      </w:pPr>
      <w:r>
        <w:rPr>
          <w:color w:val="000000"/>
          <w:sz w:val="28"/>
          <w:szCs w:val="28"/>
        </w:rPr>
        <w:t>Жойлар квотаси каттик ёки юмшок булиши мумкин. Бу хам шартнома шартларига, хам махсус имтиёз ва чегирмаларга таъсир килади. Жойларнинг каттик квотасида жойлар сотилмаслиги учун барча жавобгарлик, жойлар сотилмаслигининг сабабларидан катъий назар, туристик фирма зиммасига тушади. Молиявий йукотишлар турфирма хисобига булади. Жойларнинг юмшок квотасида турфирма учун, туристик йулланмалар сотилмаганлиги сабабли, жойлар квотасини ёки унинг бир кисмини бекор килиш мумкин булган муддатлар белгиланади. Бу муддатлар колган жойларни авиакомпаниянинг узи ёки унинг бошка агентлари оркали сотишни кузда тутади. Мунтазам авиарейслардаги жойлар квотаси буйича авиакомпаниялар билан шартномалар куйидагиларни уз ичига олади: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бориладиган жой белгиланган, турларнинг «бориш» ва «келиш» йуналишларида амал килиш графиги;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хар бир гурухдаги туристлар сони (жойлар квотаси);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талабномалар бериш ва авиабилетлар сотиб олиш муддатлари;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билетларга буюртмаларни жарима ушлаб колинмайдиган холда бекор килиш (юмшок блок);</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сотиб олинадиган билетларга тарифлар турлари, имтиёзли тарифлар, имтиёзли тарифлар бериш шартлари;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жойлар квотасига чегирмалар ва имтиёзлар;</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сотиб олинган, аммо ишлатилмаган билетларни кайтариш муддатлари ва тартиби, кайтариш муддатларидан келиб чикадиган моддий жавобгарлик (юмшок блок).</w:t>
      </w:r>
    </w:p>
    <w:p w:rsidR="0018583A" w:rsidRDefault="0018583A" w:rsidP="0018583A">
      <w:pPr>
        <w:autoSpaceDE w:val="0"/>
        <w:autoSpaceDN w:val="0"/>
        <w:adjustRightInd w:val="0"/>
        <w:spacing w:line="360" w:lineRule="auto"/>
        <w:ind w:firstLine="280"/>
        <w:jc w:val="both"/>
        <w:rPr>
          <w:color w:val="000000"/>
          <w:sz w:val="28"/>
          <w:szCs w:val="28"/>
        </w:rPr>
      </w:pPr>
    </w:p>
    <w:p w:rsidR="0018583A" w:rsidRDefault="0018583A" w:rsidP="0018583A">
      <w:pPr>
        <w:autoSpaceDE w:val="0"/>
        <w:autoSpaceDN w:val="0"/>
        <w:adjustRightInd w:val="0"/>
        <w:spacing w:line="360" w:lineRule="auto"/>
        <w:jc w:val="center"/>
        <w:rPr>
          <w:b/>
          <w:i/>
          <w:color w:val="000000"/>
          <w:sz w:val="28"/>
          <w:szCs w:val="28"/>
        </w:rPr>
      </w:pPr>
      <w:r>
        <w:rPr>
          <w:b/>
          <w:i/>
          <w:color w:val="000000"/>
          <w:sz w:val="28"/>
          <w:szCs w:val="28"/>
        </w:rPr>
        <w:t>Авиакомпания билан агентлик битими</w:t>
      </w:r>
    </w:p>
    <w:p w:rsidR="0018583A" w:rsidRDefault="0018583A" w:rsidP="0018583A">
      <w:pPr>
        <w:autoSpaceDE w:val="0"/>
        <w:autoSpaceDN w:val="0"/>
        <w:adjustRightInd w:val="0"/>
        <w:spacing w:before="100" w:line="360" w:lineRule="auto"/>
        <w:ind w:firstLine="220"/>
        <w:jc w:val="both"/>
        <w:rPr>
          <w:color w:val="000000"/>
          <w:sz w:val="28"/>
          <w:szCs w:val="28"/>
        </w:rPr>
      </w:pPr>
      <w:r>
        <w:rPr>
          <w:color w:val="000000"/>
          <w:sz w:val="28"/>
          <w:szCs w:val="28"/>
        </w:rPr>
        <w:t xml:space="preserve">Баъзи авиакомпаниялар жойлар квотаси шартномасига эга барча туристик фирмаларни уз агентлари деб хисоблайдилар. Бирок соф куринишдаги агентлик битими – бу авиабилетларни сотиш буйича фаолиятдир, яъни туристик фирма авиабилетларни сотиш буйича авиакомпания агенти сифатида мустакил фаолият юритиш имкониятига эга булади ва натижада йул хужжатларининг брон килиниши ва расмийлаштирилиши осонлашади ва тезлашади. Туристик фирманинг узи авиакомпания билетларини сотиш буйича касса сифатида фаолият курсатади, яъни узи билетларни ёзиб беради, тегишли компьютер ускуналари ва мазкур авиакомпаниянинг брон килиш тизимига кириш хукукига эга булади. </w:t>
      </w:r>
    </w:p>
    <w:p w:rsidR="0018583A" w:rsidRDefault="0018583A" w:rsidP="0018583A">
      <w:pPr>
        <w:autoSpaceDE w:val="0"/>
        <w:autoSpaceDN w:val="0"/>
        <w:adjustRightInd w:val="0"/>
        <w:spacing w:line="360" w:lineRule="auto"/>
        <w:ind w:firstLine="220"/>
        <w:jc w:val="both"/>
        <w:rPr>
          <w:color w:val="000000"/>
          <w:sz w:val="28"/>
          <w:szCs w:val="28"/>
        </w:rPr>
      </w:pPr>
      <w:r>
        <w:rPr>
          <w:color w:val="000000"/>
          <w:sz w:val="28"/>
          <w:szCs w:val="28"/>
        </w:rPr>
        <w:t>Бу холда авиакомпания шу турфирма номидан кушимча сотиш пунктига эга булади (агентлик битимларининг шартларидан бири одатда айнан шу авиакомпания билетларини турларга мослаб сотиш хисобланади). Авиакомпаниялар билан агентлик битимида куйидаги жихатлар хам келишиб олинади: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авиабилетлар ва уларнинг бланкларини расмийлаштириш учун зарур ускуналар мавжудлигини ким ва кандай шартлар асосида таъминлайди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 бу ускуналардан фойдаланиш учун кадрларни тайёрлаш масалалари</w:t>
      </w:r>
      <w:r>
        <w:rPr>
          <w:color w:val="000000"/>
          <w:sz w:val="28"/>
          <w:szCs w:val="28"/>
        </w:rPr>
        <w:t>;</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сотишлар хажми (куп холларда индивиду</w:t>
      </w:r>
      <w:r>
        <w:rPr>
          <w:color w:val="000000"/>
          <w:sz w:val="28"/>
          <w:szCs w:val="28"/>
        </w:rPr>
        <w:softHyphen/>
        <w:t>ал белгиланади – ойига сотиладиган билетлар сони буйича, масалан ойига камида 10-200та билет, ёки сотишлардан тушумлар буйича (10 мингдан 200 минг АКШ долл.гача);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lastRenderedPageBreak/>
        <w:t>•</w:t>
      </w:r>
      <w:r>
        <w:rPr>
          <w:color w:val="000000"/>
          <w:sz w:val="28"/>
          <w:szCs w:val="28"/>
        </w:rPr>
        <w:t xml:space="preserve"> йул куйилиши мумкин булган сотишлар чегараси (худудий ёки истеъмолчилар сегментлари буйича);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авиабилетлар кимнинг нархларида сотилмокда —авиакомпания нархларидами ёки турагентлик нархларидами (купинча авиакомпания нархларида);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авиабилетларни сотиш нархлари ва тарифлари;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авиабилетлар учун тулов амалга ошириш шартлари – олдиндан тулаш ёки сотишларга караб тулаш (баъзи авиакомпанияларда сток-агентлар учун олдиндан тулаш туристлар гурухига белгиланади);</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t xml:space="preserve">   •</w:t>
      </w:r>
      <w:r>
        <w:rPr>
          <w:color w:val="000000"/>
          <w:sz w:val="28"/>
          <w:szCs w:val="28"/>
        </w:rPr>
        <w:t xml:space="preserve"> авиабилетларни сотиш учун комиссион мукофотлар микдори ( сотилган тарифнинг 9 %гача);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авиакомпанияга хисобот бериш муддатлари ва даврийлиги, хисоботлар шакллари ва хужжатларга зарур иловалар;</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авиакомпания ёки Хаво транспорти Халкаро уюшмаси (</w:t>
      </w:r>
      <w:r>
        <w:rPr>
          <w:color w:val="000000"/>
          <w:sz w:val="28"/>
          <w:szCs w:val="28"/>
          <w:lang w:val="en-US"/>
        </w:rPr>
        <w:t>IATA</w:t>
      </w:r>
      <w:r>
        <w:rPr>
          <w:color w:val="000000"/>
          <w:sz w:val="28"/>
          <w:szCs w:val="28"/>
        </w:rPr>
        <w:t>) фойдасига банк кафолати микдори (20 минг доллардан юкори);</w:t>
      </w:r>
    </w:p>
    <w:p w:rsidR="0018583A" w:rsidRDefault="0018583A" w:rsidP="0018583A">
      <w:pPr>
        <w:spacing w:line="360" w:lineRule="auto"/>
        <w:jc w:val="both"/>
        <w:rPr>
          <w:color w:val="000000"/>
          <w:sz w:val="28"/>
          <w:szCs w:val="28"/>
        </w:rPr>
      </w:pPr>
      <w:r>
        <w:rPr>
          <w:noProof/>
          <w:color w:val="000000"/>
          <w:sz w:val="28"/>
          <w:szCs w:val="28"/>
        </w:rPr>
        <w:t>•</w:t>
      </w:r>
      <w:r>
        <w:rPr>
          <w:color w:val="000000"/>
          <w:sz w:val="28"/>
          <w:szCs w:val="28"/>
        </w:rPr>
        <w:t xml:space="preserve"> IATAга аъзолик.</w:t>
      </w:r>
    </w:p>
    <w:p w:rsidR="0018583A" w:rsidRDefault="0018583A" w:rsidP="0018583A">
      <w:pPr>
        <w:spacing w:line="360" w:lineRule="auto"/>
        <w:jc w:val="both"/>
        <w:rPr>
          <w:b/>
          <w:color w:val="000000"/>
          <w:sz w:val="28"/>
          <w:szCs w:val="28"/>
        </w:rPr>
      </w:pP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Чартер</w:t>
      </w:r>
      <w:r>
        <w:rPr>
          <w:color w:val="000000"/>
          <w:sz w:val="28"/>
          <w:szCs w:val="28"/>
        </w:rPr>
        <w:t xml:space="preserve"> (самолетни ижарага олиш). Чартер авиаташувларини ташкил этишда буюртмачи ва авиакомпания йуналишни аниклайдилар, томонлар мажбуриятларини келишиб оладилар, ижара шартномасининг халкаро коидаларга мос келишини ойдинлаштирадилар ва самолёт ижарасини, ёкилги ва экипаж иши харажатлари, аэропортда курсатиладиган хизматларни уз ичига оладиган рейс нархини аниклаштирадилар.</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Кейин куйидагилар келишиладиган махсус чартер шартномаси тузилади: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самолет  тури (маркаси);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сотишга мулжалланган жойлар микдори;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самолётни ижарага олиш киймати;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учиш ва келиш аэропортлари белгиланган йуналиш;</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шартноманинг амал килиш муддати (мавсум, йил ва бошкалар);</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авиарейсларни амалга ошириш мунтазамлиги;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 авиарейсларни бекор килишнинг охирги муддатлари ва имконияти ва тегишли санкциялар</w:t>
      </w:r>
      <w:r>
        <w:rPr>
          <w:color w:val="000000"/>
          <w:sz w:val="28"/>
          <w:szCs w:val="28"/>
        </w:rPr>
        <w:t>.</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Чартерлар хусусияти шундаки, битта тулик рейс туристларсиз амалга оширилади: охирги рейсда самолёт охирги туристларни олиб кайтади, яъни 10 туристик боришлар учун 11 рейс керак булади. Бу ерда N + 1 формуласи амал килади. Шундай килиб, авиачартер дастурининг амал килиши мобайнида имкони борича куп рейсларни амалга ошириш «тушиб колган» рейс харажатларини, демак, шу билан бирга ташиш тарифларини камайтиради.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Хаво кемасини ижарага олишда авиакомпаниялар билан нормал муносабатлар хар бир учишдан кейин баланс чикарилиши мажбурияти билан туловларни амалга оширишни назарда тутади.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Чартер рейслари ташувчининг йуловчи олдидаги мажбуриятлари хакидаги Варашава Халкаро конвенцияси талабларига зид келмаслиги лозим.  Чартер дастурлари амалиёти шуни курсатадики, уларни ташкил килишга 4-5 ой мобайнида камида 15-17 иккилаштирилган (иккала томонга) рейсларни амалга ошириш мумкин булгандагина бошлаш максадга мувофик булади. Рейслар одатда хафтасига 1-2 марта амалга оширилади ва жуда кам холларда хар 10 кунда ёки хар 2 хафтада бажарилади.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Шундай тенденция хам сезилмокдаки, туроператорлар уз туристларини таъминлаш максадида уз авиарейсларини шакллантирадилар ва эксплуатация киладилар</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Мавсум мобайнида хакикатда 20та учишларни ташкил килиш мумкинлигини кайд килиб утиш лозим (хар хафта учишлар ташкил килинган </w:t>
      </w:r>
      <w:r>
        <w:rPr>
          <w:color w:val="000000"/>
          <w:sz w:val="28"/>
          <w:szCs w:val="28"/>
        </w:rPr>
        <w:lastRenderedPageBreak/>
        <w:t>холда). Бирок чартерларни хар хафтада икки марта килиш хам мумкин. У холда мавсум мобайнидаги учишлар сони 40 тагача етади. Бу тарифларни сезиларли даражада туширади, аммо бу бандликни таъминлаш буйича купчилик туристик фирмалар учун имконсиздир. Бозорда, йирик чартерларни уз кулида ушлаган ва уларни нисбатан кичик фирмаларга блок чартерлар (10-30та жойдан) куринишида таркатадиган «оралик» тадбиркорлар-улгуржи фирмалар томонидан туристик ташувларнинг юзага келиши айнан шу билан изохланади. Улгуржи туроператор уз чартерига жойлар блокларини сотишни уч вариант буйича утказади:</w:t>
      </w:r>
      <w:r>
        <w:rPr>
          <w:b/>
          <w:color w:val="000000"/>
          <w:sz w:val="28"/>
          <w:szCs w:val="28"/>
        </w:rPr>
        <w:t xml:space="preserve"> жойларнинг каттик, юмшок ва комбинациялашган блоклари</w:t>
      </w:r>
      <w:r>
        <w:rPr>
          <w:color w:val="000000"/>
          <w:sz w:val="28"/>
          <w:szCs w:val="28"/>
        </w:rPr>
        <w:t>.</w:t>
      </w: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Юмшок блок</w:t>
      </w:r>
      <w:r>
        <w:rPr>
          <w:color w:val="000000"/>
          <w:sz w:val="28"/>
          <w:szCs w:val="28"/>
        </w:rPr>
        <w:t xml:space="preserve"> – бунда буюртмачи хеч кандан молиявий жавобгарликни уз зиммасига олмайди, олдиндан келишилган муддатларда уз жойларини тулик ёки кисман бекор килиш хукукига эгалиги турагент учун нисбатан кулайрокдир, бирок агар бекор килиш белгиланган муддатлардан кейин юз берса, у холда буюртмачи жарима тулашига тугри келади. Одатда юмшок блоклар жуда кам холларда кулланилади, чунки у хар доим хам чартер эгасига (бу авикомпания ёки wholesaler-туроператор булишидан катъий</w:t>
      </w:r>
      <w:r>
        <w:rPr>
          <w:color w:val="000000"/>
          <w:sz w:val="28"/>
          <w:szCs w:val="28"/>
        </w:rPr>
        <w:tab/>
        <w:t xml:space="preserve">назар) фойдали эмас. </w:t>
      </w: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Каттик блок</w:t>
      </w:r>
      <w:r>
        <w:rPr>
          <w:color w:val="000000"/>
          <w:sz w:val="28"/>
          <w:szCs w:val="28"/>
        </w:rPr>
        <w:t xml:space="preserve"> сотиш ва туловлар муддатлари буйича катъий шартнома мажбуриятларини кузда тутади. Буюртмачи одатда икки жуфт рейс нархини уз ичига оладиган туловни олдиндан амалга оширади. Каттик блок буйича сотишда тарифлар юмшок блок нархига нисбатан тахминан 5-10% арзон булади. Бундан ташкари каттик блок буйича шартномаларда оператор ва агент чартер амал килишининг бутун даври учун аник нарх белгилашади ва бу эса сотувчиларга мавсум авжида ва унинг охирида нархларни узгартиришга яхши имконият беради.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lastRenderedPageBreak/>
        <w:t>Чартер рейсларга жойларни сотишнинг нисбатан таркалган усули - юкорида келтирилган икки вариант элементларини узида бирлаштирадиган комбинациялашган усулда сотишдир. Сотиладиган блока кирадиган жойларнинг умумий сони маълум нисбатда икки кисмга булинади, бир кисми каттик тизим асосида, бошкаси эса юмшок блок буйича сотилади.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Купинча чартер дастурлари ташаббускори сифатида бир неча туроператорлар чикадилар. Бунда улар аввалдан узаро учишларни ташкил килиш шартларини келишиб оладилар. Биринчи марта уз чартерини ташкил этаётган туроператор учун асосий масала хамиш авиакомпанияни танлаш масаласи булиб колади. туроператор фикрича, «авиакомпания ишончлилиги» тушунчасига даставвал халкаро авиаташувлар бозоридаги мавкеи ва номи, маълум йуналишларда учишларнинг технологик занжири устида ишланганлиги, учиш паркининг номенклатураси ва катталиги, курукликда вакилли кумаги имконияти кабилар киради.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Аммо чартерларни ташкил килишда охирги ролни ташувлар нархи уйнайди. Бу ерда сардор «Узбекистон хаво йуллари» хисобланади. Бу энг паст нархлар «Узбекистон хаво йуллари»да дегани эмас, балки аксинчадир, яъни айнан «Узбекистон хаво йуллари»га хос булган ишончлилик, кафолат ва бошка жихатлар учун тулашга тугри келади.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Чартер ташкил килиш хакида шартнома имзоланар экан, авиакомпания деярли хамиша туроператорга каттик шартлар куяди. Хаммадан аввал фирмадан олдиндан тулов амалга ошириш талаб килинади. Унинг максимал микдори канча булмасин, авикомпания хар доим чартер циклининг дастлабки ва охирги рейси учун туловлар олдиндан туланишида каттик туриб олади: шу оркали  у узи ва аввал ташилган туристларни сугурта килади. Рейслар туловлари аввалдан келишиб олинади ва коида буйича учишлар бошланишидан 7-10 кун олдин амалга оширилади. Шартномага мувофик, </w:t>
      </w:r>
      <w:r>
        <w:rPr>
          <w:color w:val="000000"/>
          <w:sz w:val="28"/>
          <w:szCs w:val="28"/>
        </w:rPr>
        <w:lastRenderedPageBreak/>
        <w:t xml:space="preserve">туловлар вактида амалга оширилмаса компания буюртмачига жарима санкцияларини эълон килиш ёки шартнома муносабатларини бекор килиш хукукига эга. </w:t>
      </w:r>
    </w:p>
    <w:p w:rsidR="0018583A" w:rsidRDefault="0018583A" w:rsidP="0018583A">
      <w:pPr>
        <w:autoSpaceDE w:val="0"/>
        <w:autoSpaceDN w:val="0"/>
        <w:adjustRightInd w:val="0"/>
        <w:spacing w:before="300" w:line="360" w:lineRule="auto"/>
        <w:jc w:val="center"/>
        <w:rPr>
          <w:b/>
          <w:i/>
          <w:color w:val="000000"/>
          <w:sz w:val="28"/>
          <w:szCs w:val="28"/>
        </w:rPr>
      </w:pPr>
      <w:r>
        <w:rPr>
          <w:b/>
          <w:i/>
          <w:color w:val="000000"/>
          <w:sz w:val="28"/>
          <w:szCs w:val="28"/>
        </w:rPr>
        <w:t>Темир йул компаниялари билан шартномалар</w:t>
      </w:r>
    </w:p>
    <w:p w:rsidR="0018583A" w:rsidRDefault="0018583A" w:rsidP="0018583A">
      <w:pPr>
        <w:autoSpaceDE w:val="0"/>
        <w:autoSpaceDN w:val="0"/>
        <w:adjustRightInd w:val="0"/>
        <w:spacing w:line="360" w:lineRule="auto"/>
        <w:ind w:firstLine="280"/>
        <w:jc w:val="both"/>
        <w:rPr>
          <w:i/>
          <w:color w:val="000000"/>
          <w:sz w:val="28"/>
          <w:szCs w:val="28"/>
        </w:rPr>
      </w:pPr>
      <w:r>
        <w:rPr>
          <w:color w:val="000000"/>
          <w:sz w:val="28"/>
          <w:szCs w:val="28"/>
        </w:rPr>
        <w:t xml:space="preserve">Узбекистонда темир йул ташувлари Узбекистон Республикасининг 1999 йил 15 апрелда кабул килинган </w:t>
      </w:r>
      <w:r>
        <w:rPr>
          <w:i/>
          <w:color w:val="000000"/>
          <w:sz w:val="28"/>
          <w:szCs w:val="28"/>
        </w:rPr>
        <w:t xml:space="preserve">«Темир йул тугрисида»ги </w:t>
      </w:r>
      <w:r>
        <w:rPr>
          <w:color w:val="000000"/>
          <w:sz w:val="28"/>
          <w:szCs w:val="28"/>
        </w:rPr>
        <w:t>Конуни,</w:t>
      </w:r>
      <w:r>
        <w:rPr>
          <w:i/>
          <w:color w:val="000000"/>
          <w:sz w:val="28"/>
          <w:szCs w:val="28"/>
        </w:rPr>
        <w:t xml:space="preserve"> </w:t>
      </w:r>
      <w:r>
        <w:rPr>
          <w:color w:val="000000"/>
          <w:sz w:val="28"/>
          <w:szCs w:val="28"/>
        </w:rPr>
        <w:t xml:space="preserve">шунингдек Узбекистон Республикаси Вазирлар Махкамасининг 22.06.2000й. 240-сонли </w:t>
      </w:r>
      <w:r>
        <w:rPr>
          <w:i/>
          <w:color w:val="000000"/>
          <w:sz w:val="28"/>
          <w:szCs w:val="28"/>
        </w:rPr>
        <w:t>«Узбекистон темир йуллари Давлат акционерлик темир йул компанияси Низомига кушимчалар киритиш тугрисда»</w:t>
      </w:r>
      <w:r>
        <w:rPr>
          <w:color w:val="000000"/>
          <w:sz w:val="28"/>
          <w:szCs w:val="28"/>
        </w:rPr>
        <w:t xml:space="preserve">ги   Карори билан тартибга солинади.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Халкар темирйул ташувларини ташкил этишда 22.10.70й. кабул килинган «Саёхатлар шартномалари буйича Халкаро конвенцияси», 20.04.21й. кабул килинган «Транзит эркинлиги хакидаги статус ва конвенция» каби хукуматлараро битимларга амал килиш лозим.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Графикли поездларда жой ажратиш тугрисидаги шартнома, авиакомпаниялар билан жойлар квотаси ёки жорий брон килиш буйича битимларга ухшаш коидалар буйича тузилади. Махсуслаштирилган турпоездларни ижарага олиш шартномаси узига хос томонларга эга.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Махсуслаштирилган туристик поездларни ижарага олиш шартномаси.</w:t>
      </w:r>
      <w:r>
        <w:rPr>
          <w:color w:val="000000"/>
          <w:sz w:val="28"/>
          <w:szCs w:val="28"/>
        </w:rPr>
        <w:t xml:space="preserve"> Шундай котиб колган мулохаза мавжуд, хар бир темир йул сафари, айникса узок давом этадигани, зерикарли ва нохушдир. Аммо купгина хорижий мамлакатлар амалиёти поездларда сафарлар бир пунктдан бошкасига мажбур килинмаган холда кучиш ва кизикарли саёхат булиши мумкинлигини курсатмокда. Бу хакикатни махсуслаштирилган темир йул турларини таклиф этадиган хорижий турфирма ва операторлар аллакачон тушуниб етишган. </w:t>
      </w:r>
      <w:r>
        <w:rPr>
          <w:color w:val="000000"/>
          <w:sz w:val="28"/>
          <w:szCs w:val="28"/>
        </w:rPr>
        <w:lastRenderedPageBreak/>
        <w:t xml:space="preserve">Уларни оли бориш типологиясини гарб мутахассислари мукаммаллаштирилган даражага олиб бордилар. </w:t>
      </w:r>
    </w:p>
    <w:p w:rsidR="0018583A" w:rsidRDefault="0018583A" w:rsidP="0018583A">
      <w:pPr>
        <w:autoSpaceDE w:val="0"/>
        <w:autoSpaceDN w:val="0"/>
        <w:adjustRightInd w:val="0"/>
        <w:spacing w:line="360" w:lineRule="auto"/>
        <w:jc w:val="both"/>
        <w:rPr>
          <w:color w:val="000000"/>
          <w:sz w:val="28"/>
          <w:szCs w:val="28"/>
        </w:rPr>
      </w:pPr>
      <w:r>
        <w:rPr>
          <w:color w:val="000000"/>
          <w:sz w:val="28"/>
          <w:szCs w:val="28"/>
        </w:rPr>
        <w:t>Стандарт темир йул турларини шартли равишда уч мустакил категорияларга ажратиш мумкин: бир кунлик, унча узок давом этмайдиган (2-3 сутка), куп кунлик (5 кун ва ундан ортик).</w:t>
      </w: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Бир кунлик турлар</w:t>
      </w:r>
      <w:r>
        <w:rPr>
          <w:color w:val="000000"/>
          <w:sz w:val="28"/>
          <w:szCs w:val="28"/>
        </w:rPr>
        <w:t xml:space="preserve"> эрталаб бошланади ва уша куни кечкурун тамом булади. Йулда туристлар вагон-ресторан столчаларида жойлашадилар. Йул давомида улар нафакат овкатланишлари, балки эстрада ва цирк артистлари намойишини томоша килишлари хам мумкин. Туристларни, улар учун махсус дастур тайёрланган, маълум станциягача олиб борилади. Бу экскурсион сафар ёки табиат куйнида пикник булиши мумкин. Купинча йуловчилар иккала дастурни хам уйгунлашаган холда сотиб олишади. Бу каби поездлар собик Совет Иттифокининг темир йул тармогига эга булган деярли барча йирик шахарларида кенг таркалган эди. </w:t>
      </w: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Унча узок давом этмайдиган турлар.</w:t>
      </w:r>
      <w:r>
        <w:rPr>
          <w:color w:val="000000"/>
          <w:sz w:val="28"/>
          <w:szCs w:val="28"/>
        </w:rPr>
        <w:t xml:space="preserve"> 2-3 суткалик темир йул турларида йуловчилар алохида купеларда яшашади. Сафарлар анъана буйича шундай хисобга олиниб тузилганки, кечаси хамма ухлаган махалда поезд йулда булиши керак. Кундузи туристлар одатда режалаштирилган экскурсия тадбирларида катнашадилар.</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Бундай саёхатлар турли мамлакатларда ташкил этилади. Масалан, жанубийафрика «Ровос-Рейл» (</w:t>
      </w:r>
      <w:r>
        <w:rPr>
          <w:color w:val="000000"/>
          <w:sz w:val="28"/>
          <w:szCs w:val="28"/>
          <w:lang w:val="en-US"/>
        </w:rPr>
        <w:t>Rovos</w:t>
      </w:r>
      <w:r>
        <w:rPr>
          <w:color w:val="000000"/>
          <w:sz w:val="28"/>
          <w:szCs w:val="28"/>
        </w:rPr>
        <w:t xml:space="preserve"> </w:t>
      </w:r>
      <w:r>
        <w:rPr>
          <w:color w:val="000000"/>
          <w:sz w:val="28"/>
          <w:szCs w:val="28"/>
          <w:lang w:val="en-US"/>
        </w:rPr>
        <w:t>Rail</w:t>
      </w:r>
      <w:r>
        <w:rPr>
          <w:color w:val="000000"/>
          <w:sz w:val="28"/>
          <w:szCs w:val="28"/>
        </w:rPr>
        <w:t xml:space="preserve">) компанияси таклиф киладиган Африка буйлаб поезда саёхат – Африка минтакасининг жанубий кисми буйлаб «темир йул сафариси». «Ровос-Рейл» компанияси икки «Африка гурури» поездини сотиб олади. Биттасини «Классик» деб номланади (у 40-чи йиллар услубида жихозланган), бошкаси – «Эдуардиан» (инглиз кироли Эдуард даври услубида). Уларнинг иккаласи хам Африка минтакасининг </w:t>
      </w:r>
      <w:r>
        <w:rPr>
          <w:color w:val="000000"/>
          <w:sz w:val="28"/>
          <w:szCs w:val="28"/>
        </w:rPr>
        <w:lastRenderedPageBreak/>
        <w:t>жанубий кисми буйлаб ажойиб «темирйул сафариси»ни амалга ошириш имконини беради.</w:t>
      </w: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Куп кунлик турлар.</w:t>
      </w:r>
      <w:r>
        <w:rPr>
          <w:color w:val="000000"/>
          <w:sz w:val="28"/>
          <w:szCs w:val="28"/>
        </w:rPr>
        <w:t xml:space="preserve"> Куп кунлик турларга хизмат курсатувчи поездлар графиги пухталик билан уйлаб чикилади. Йуналиш ва экскурсия дастурига боглик равишда туристлар купинча кундузи йулда буладилар. Саёхатчилар зерикиб (чарчаб) колмасликлари учун турпоезд икки пункт орасида тухтамасдан юриш вакти бир ярим суткадан ошмаслиги керак. Кундузи давомли йул босиб утишлар, коида буйича, йул давомида кизикарли манзаралар ва ландшафтлар булган холлардагина режалаштирилади. Алохида холларда бевосита урмонлар ва тогларда, денгиз киргоги ёки катта кул ёнида «яшил тухташлар» кузда тутилади.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Туристик поездларни халк орасида «гилдираклардаги мехмонхоналар» деб аташади. Хакикатда хам темир йул томонидан катъий стандартлар билан чегаралангинага карамай вагонларнинг габарит улчамлари, уларнинг кулайлиги ва ички дизайнига купгина стационар мехмонхоналар хавас килса арзийди. Ётокли вагонда умумий сони одатда саккизтадан ошмайдиган хар бир купеда купи билан икки киши яшайди. Поезд категориясига боглик равишда купе иккита бир кишилик кровать ёки битта иккикишилик кровать, кодиционер, ёзув столи, телефон ва телевизор билан жихозланган булади. Душ хоналари ва хожатхона хар бир вагонга битта ёки персонал – хар битта ёки иккита номерга битта булиши мумкин. Туристик поезд таркибига бир неча вагон-ресторанлар, ва</w:t>
      </w:r>
      <w:r>
        <w:rPr>
          <w:color w:val="000000"/>
          <w:sz w:val="28"/>
          <w:szCs w:val="28"/>
        </w:rPr>
        <w:softHyphen/>
        <w:t>гон-салон (кутубхона, карта уйинлари ёки музокаралар ёхуд дам олиш учун жой сифатида фойдаланиладиган), конференц-вагон (лекто</w:t>
      </w:r>
      <w:r>
        <w:rPr>
          <w:color w:val="000000"/>
          <w:sz w:val="28"/>
          <w:szCs w:val="28"/>
        </w:rPr>
        <w:softHyphen/>
        <w:t>рий, дискотека ёки видеосалон сифатида фойдаланиладиган), шунингдек болалар вагони ёки харакатли уйинлар зали кабилар киради.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lastRenderedPageBreak/>
        <w:t>Махсус туритик-экскурсион поездни ижарага олиш шартномасига куйидагилар киради: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барча тухташ пунктлари курсатилган сафар йуналиши;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вагонлар ва вагон-ресторанларнинг ижара киймати;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йуналишдаги хар бир пунктдаги тухташ давомийлиги ва саналари курсатилган саёхат муддатлари;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вагонлар ва улардаги жойлар микдори, вагонлар ижараси киймати;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вагон-ресторанлар сони;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киши бошига чойшаблар алмаштирилиши микдори;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 масофаси (километраж) ва йул хаки киймати;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саёхатни бекор килиш муддатлари (йулга чикилишидан камида 20 сутка аввал);</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поезда курсатиладиган хизматлар (чой, чой махсулотлари, купега нонушта олиб келиш ва хоказо).</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Мамлакатимизда туристик-экскурсион поездларни ташкил этиш уз анъаналарига эга, чунки собик иттифок даврида темир йулга эга булган хар вилоятдан йилига 10тадан 120тагача махсуслаштирилган турпоездлар йуналишга чикар эди. Улардаги кулайликлар оддий поездлардагидек булганлиги сабабли бу шароитлар туристик саёхатлар учун етарли эмас эди. Шунинг учун булса керакки, хозирги даврда Узбекистонда турпоездларда оммавий саёхатлар ташкил килиш деярли йук хисобланади.</w:t>
      </w:r>
    </w:p>
    <w:p w:rsidR="0018583A" w:rsidRDefault="0018583A" w:rsidP="0018583A">
      <w:pPr>
        <w:autoSpaceDE w:val="0"/>
        <w:autoSpaceDN w:val="0"/>
        <w:adjustRightInd w:val="0"/>
        <w:spacing w:before="260" w:line="360" w:lineRule="auto"/>
        <w:jc w:val="center"/>
        <w:rPr>
          <w:b/>
          <w:i/>
          <w:color w:val="000000"/>
          <w:sz w:val="28"/>
          <w:szCs w:val="28"/>
        </w:rPr>
      </w:pPr>
      <w:r>
        <w:rPr>
          <w:b/>
          <w:i/>
          <w:color w:val="000000"/>
          <w:sz w:val="28"/>
          <w:szCs w:val="28"/>
        </w:rPr>
        <w:t>Экскурсион фирма билан шартнома</w:t>
      </w:r>
    </w:p>
    <w:p w:rsidR="0018583A" w:rsidRDefault="0018583A" w:rsidP="0018583A">
      <w:pPr>
        <w:autoSpaceDE w:val="0"/>
        <w:autoSpaceDN w:val="0"/>
        <w:adjustRightInd w:val="0"/>
        <w:spacing w:before="140" w:line="360" w:lineRule="auto"/>
        <w:ind w:firstLine="240"/>
        <w:jc w:val="both"/>
        <w:rPr>
          <w:color w:val="000000"/>
          <w:sz w:val="28"/>
          <w:szCs w:val="28"/>
        </w:rPr>
      </w:pPr>
      <w:r>
        <w:rPr>
          <w:color w:val="000000"/>
          <w:sz w:val="28"/>
          <w:szCs w:val="28"/>
        </w:rPr>
        <w:t>Агар узига тегишли экскурсион булим мавжуд булмаса, экскурсион фирма билан шартномалар куйидаги пунктларни уз ичига олади: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экскурсия номи ва давомийлиги, уларда харакатланиш усуллари (автобус, пиёда, теплоход ва бошкалар);</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lastRenderedPageBreak/>
        <w:t>•</w:t>
      </w:r>
      <w:r>
        <w:rPr>
          <w:color w:val="000000"/>
          <w:sz w:val="28"/>
          <w:szCs w:val="28"/>
        </w:rPr>
        <w:t xml:space="preserve"> экскурсияларни утказиш учун талабномалар бериш муддатлари;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талабномаларни екор килиш муддатлари;</w:t>
      </w:r>
    </w:p>
    <w:p w:rsidR="0018583A" w:rsidRDefault="0018583A" w:rsidP="0018583A">
      <w:pPr>
        <w:autoSpaceDE w:val="0"/>
        <w:autoSpaceDN w:val="0"/>
        <w:adjustRightInd w:val="0"/>
        <w:spacing w:line="360" w:lineRule="auto"/>
        <w:jc w:val="both"/>
        <w:rPr>
          <w:color w:val="000000"/>
          <w:sz w:val="28"/>
          <w:szCs w:val="28"/>
        </w:rPr>
      </w:pPr>
      <w:r>
        <w:rPr>
          <w:noProof/>
          <w:color w:val="000000"/>
          <w:sz w:val="28"/>
          <w:szCs w:val="28"/>
        </w:rPr>
        <w:t xml:space="preserve">    •</w:t>
      </w:r>
      <w:r>
        <w:rPr>
          <w:color w:val="000000"/>
          <w:sz w:val="28"/>
          <w:szCs w:val="28"/>
        </w:rPr>
        <w:t xml:space="preserve"> экскурсиялар нархлари;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хар бир экскурсияда гурухлардаги экскурсантлар сони;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экскурсия узилишлари учун моддий жавобгарлик (экскурсион фирма ёки туроператор айби билан).</w:t>
      </w:r>
    </w:p>
    <w:p w:rsidR="0018583A" w:rsidRDefault="0018583A" w:rsidP="0018583A">
      <w:pPr>
        <w:autoSpaceDE w:val="0"/>
        <w:autoSpaceDN w:val="0"/>
        <w:adjustRightInd w:val="0"/>
        <w:spacing w:before="280" w:line="360" w:lineRule="auto"/>
        <w:jc w:val="center"/>
        <w:rPr>
          <w:b/>
          <w:i/>
          <w:color w:val="000000"/>
          <w:sz w:val="28"/>
          <w:szCs w:val="28"/>
        </w:rPr>
      </w:pPr>
      <w:r>
        <w:rPr>
          <w:b/>
          <w:i/>
          <w:color w:val="000000"/>
          <w:sz w:val="28"/>
          <w:szCs w:val="28"/>
        </w:rPr>
        <w:t>Музей билан шартнома</w:t>
      </w:r>
    </w:p>
    <w:p w:rsidR="0018583A" w:rsidRDefault="0018583A" w:rsidP="0018583A">
      <w:pPr>
        <w:autoSpaceDE w:val="0"/>
        <w:autoSpaceDN w:val="0"/>
        <w:adjustRightInd w:val="0"/>
        <w:spacing w:before="140" w:line="360" w:lineRule="auto"/>
        <w:jc w:val="both"/>
        <w:rPr>
          <w:color w:val="000000"/>
          <w:sz w:val="28"/>
          <w:szCs w:val="28"/>
        </w:rPr>
      </w:pPr>
      <w:r>
        <w:rPr>
          <w:color w:val="000000"/>
          <w:sz w:val="28"/>
          <w:szCs w:val="28"/>
        </w:rPr>
        <w:t>Музей билан шартнома:</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экскурсиялар ва улар тематикасини;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гурухдаги экскурсантлар сонини;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экскурсии нархларини (гурухли ва индивидуал-ажратилган, ёш буйича ва хоказо);</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музейга гурухли ташриф буюриш учун чегирмаларни;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экскурсияларни утказиш учун талабномалар бериш муддатларини;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талабномаларни бекор килиш муддатларини;</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томонлардан бирининг айби билан музей экскурсиясидаги узилишлар учун моддий жавобгарлик кабиларни уз ичига олади.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Турпакетга кушилмаган кушимча хизматларни хам унутмаслик лозим. Улар туристларга жойида алохида хак тулаш эвазига курсатилади. Булар одатда узига хос экскурсиялар, шоу, денгиз, тог ёки дарё сайрлари, аквапарк, миллий парклар ва курикхоналарга ташриф буюриш, тоглар ва кумликлар буйлаб сафари, ов, балик ови ва бошкалардир. Бу хизматлар билан туристларни таъминлаш ва гурухли ташриф буюришда билетларни сотиб олиш хисобига имтиёзли нархларга эга булиш максадида бу хизматларни курсатувчи корхоналар билан алохида шартномалар тузилади.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lastRenderedPageBreak/>
        <w:t>Incoming туроператорлар куп холларда уз мамлакатида кабул килиш билан шугулланишади ва уз мамлакатидаги хизматлар етказиб берувчилар билан шартномалар тузади. Outgoing туроператорлар булса, эслатиб утганимиздек, хорижий ва худудий хизматлар етказиб берувчи корхоналар билан тугридан-тугри эмас, балки махаллий incoming туроператорлар воситачилигида ишлайдилар. Аммо бу уларнинг воситачиларсиз хизматлар етказиб берувчиларга чика олишмайди дегани эмас. Бундай ходисалар туризм бозорида йирик, купинча трансмиллий компаниялар орасида учраб туради. Outgoing ва incoming туроператорларнинг хизматлар етказиб берувчилар билан шартнома фаолиятлари деярли бир-биридан фарк килмайди, лекин катор хорижий мамлакатларда уз хусусиятлари мавжуддир.</w:t>
      </w:r>
    </w:p>
    <w:p w:rsidR="0018583A" w:rsidRDefault="0018583A" w:rsidP="0018583A">
      <w:pPr>
        <w:autoSpaceDE w:val="0"/>
        <w:autoSpaceDN w:val="0"/>
        <w:adjustRightInd w:val="0"/>
        <w:spacing w:before="240" w:line="360" w:lineRule="auto"/>
        <w:jc w:val="center"/>
        <w:rPr>
          <w:b/>
          <w:i/>
          <w:color w:val="000000"/>
          <w:sz w:val="28"/>
          <w:szCs w:val="28"/>
        </w:rPr>
      </w:pPr>
      <w:r>
        <w:rPr>
          <w:b/>
          <w:i/>
          <w:color w:val="000000"/>
          <w:sz w:val="28"/>
          <w:szCs w:val="28"/>
        </w:rPr>
        <w:t>Outgoing ва incoming туроператорлар орасида шартнома</w:t>
      </w:r>
    </w:p>
    <w:p w:rsidR="0018583A" w:rsidRDefault="0018583A" w:rsidP="0018583A">
      <w:pPr>
        <w:autoSpaceDE w:val="0"/>
        <w:autoSpaceDN w:val="0"/>
        <w:adjustRightInd w:val="0"/>
        <w:spacing w:before="100" w:line="360" w:lineRule="auto"/>
        <w:ind w:firstLine="280"/>
        <w:jc w:val="both"/>
        <w:rPr>
          <w:color w:val="000000"/>
          <w:sz w:val="28"/>
          <w:szCs w:val="28"/>
        </w:rPr>
      </w:pPr>
      <w:r>
        <w:rPr>
          <w:color w:val="000000"/>
          <w:sz w:val="28"/>
          <w:szCs w:val="28"/>
        </w:rPr>
        <w:t>Outgoing ва incoming туроператорлар орасидаги шартнома куп жихатдан туроператор ва турагент орасидаги узаро муносабатларга ухшаб кетади, агар гап агентлик битими хакида кетаётган булмаса.</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Outgoing туроператорнинг хорижий кабул килувчи хамкор (мазкур холда incoming туроператор) билан узаро фаолиятидан келиб чикадиган узаро шартнома муносатларининг баъзи позицияларини куриб чикамиз.</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Outgoing ва incoming туроператорлар шартномасида куйидагилар акс эттирилиши керак:</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йуналишли инклюзив тур ташкил килишда:</w:t>
      </w:r>
    </w:p>
    <w:p w:rsidR="0018583A" w:rsidRDefault="0018583A" w:rsidP="0018583A">
      <w:pPr>
        <w:autoSpaceDE w:val="0"/>
        <w:autoSpaceDN w:val="0"/>
        <w:adjustRightInd w:val="0"/>
        <w:spacing w:line="360" w:lineRule="auto"/>
        <w:ind w:left="720" w:hanging="180"/>
        <w:jc w:val="both"/>
        <w:rPr>
          <w:color w:val="000000"/>
          <w:sz w:val="28"/>
          <w:szCs w:val="28"/>
        </w:rPr>
      </w:pPr>
      <w:r>
        <w:rPr>
          <w:noProof/>
          <w:color w:val="000000"/>
          <w:sz w:val="28"/>
          <w:szCs w:val="28"/>
        </w:rPr>
        <w:t>&gt;</w:t>
      </w:r>
      <w:r>
        <w:rPr>
          <w:color w:val="000000"/>
          <w:sz w:val="28"/>
          <w:szCs w:val="28"/>
        </w:rPr>
        <w:t xml:space="preserve">  саёхат мобайнида туристларга курсатилиши лозим булган йуналиш, тур дастури ва хизматлар пакети;</w:t>
      </w:r>
    </w:p>
    <w:p w:rsidR="0018583A" w:rsidRDefault="0018583A" w:rsidP="0018583A">
      <w:pPr>
        <w:autoSpaceDE w:val="0"/>
        <w:autoSpaceDN w:val="0"/>
        <w:adjustRightInd w:val="0"/>
        <w:spacing w:line="360" w:lineRule="auto"/>
        <w:ind w:left="720" w:hanging="180"/>
        <w:jc w:val="both"/>
        <w:rPr>
          <w:color w:val="000000"/>
          <w:sz w:val="28"/>
          <w:szCs w:val="28"/>
        </w:rPr>
      </w:pPr>
      <w:r>
        <w:rPr>
          <w:i/>
          <w:noProof/>
          <w:color w:val="000000"/>
          <w:sz w:val="28"/>
          <w:szCs w:val="28"/>
        </w:rPr>
        <w:t>&gt;</w:t>
      </w:r>
      <w:r>
        <w:rPr>
          <w:color w:val="000000"/>
          <w:sz w:val="28"/>
          <w:szCs w:val="28"/>
        </w:rPr>
        <w:t xml:space="preserve"> етиб келиш ва жунаб кетиш саналари;</w:t>
      </w:r>
    </w:p>
    <w:p w:rsidR="0018583A" w:rsidRDefault="0018583A" w:rsidP="0018583A">
      <w:pPr>
        <w:autoSpaceDE w:val="0"/>
        <w:autoSpaceDN w:val="0"/>
        <w:adjustRightInd w:val="0"/>
        <w:spacing w:line="360" w:lineRule="auto"/>
        <w:ind w:left="720" w:hanging="180"/>
        <w:jc w:val="both"/>
        <w:rPr>
          <w:color w:val="000000"/>
          <w:sz w:val="28"/>
          <w:szCs w:val="28"/>
        </w:rPr>
      </w:pPr>
      <w:r>
        <w:rPr>
          <w:i/>
          <w:noProof/>
          <w:color w:val="000000"/>
          <w:sz w:val="28"/>
          <w:szCs w:val="28"/>
        </w:rPr>
        <w:t>&gt;</w:t>
      </w:r>
      <w:r>
        <w:rPr>
          <w:color w:val="000000"/>
          <w:sz w:val="28"/>
          <w:szCs w:val="28"/>
        </w:rPr>
        <w:t xml:space="preserve"> бориладиган шахарлар руйхати ва кетма-кетлиги; </w:t>
      </w:r>
    </w:p>
    <w:p w:rsidR="0018583A" w:rsidRDefault="0018583A" w:rsidP="0018583A">
      <w:pPr>
        <w:autoSpaceDE w:val="0"/>
        <w:autoSpaceDN w:val="0"/>
        <w:adjustRightInd w:val="0"/>
        <w:spacing w:line="360" w:lineRule="auto"/>
        <w:jc w:val="both"/>
        <w:rPr>
          <w:color w:val="000000"/>
          <w:sz w:val="28"/>
          <w:szCs w:val="28"/>
        </w:rPr>
      </w:pPr>
      <w:r>
        <w:rPr>
          <w:i/>
          <w:color w:val="000000"/>
          <w:sz w:val="28"/>
          <w:szCs w:val="28"/>
        </w:rPr>
        <w:t xml:space="preserve">         &gt;</w:t>
      </w:r>
      <w:r>
        <w:rPr>
          <w:color w:val="000000"/>
          <w:sz w:val="28"/>
          <w:szCs w:val="28"/>
        </w:rPr>
        <w:t xml:space="preserve"> транспорт тури;</w:t>
      </w:r>
    </w:p>
    <w:p w:rsidR="0018583A" w:rsidRDefault="0018583A" w:rsidP="0018583A">
      <w:pPr>
        <w:autoSpaceDE w:val="0"/>
        <w:autoSpaceDN w:val="0"/>
        <w:adjustRightInd w:val="0"/>
        <w:spacing w:line="360" w:lineRule="auto"/>
        <w:ind w:left="720" w:hanging="180"/>
        <w:jc w:val="both"/>
        <w:rPr>
          <w:color w:val="000000"/>
          <w:sz w:val="28"/>
          <w:szCs w:val="28"/>
        </w:rPr>
      </w:pPr>
      <w:r>
        <w:rPr>
          <w:i/>
          <w:noProof/>
          <w:color w:val="000000"/>
          <w:sz w:val="28"/>
          <w:szCs w:val="28"/>
        </w:rPr>
        <w:lastRenderedPageBreak/>
        <w:t>&gt;</w:t>
      </w:r>
      <w:r>
        <w:rPr>
          <w:color w:val="000000"/>
          <w:sz w:val="28"/>
          <w:szCs w:val="28"/>
        </w:rPr>
        <w:t xml:space="preserve"> хар бир шахарда булинадиган кунлар микдори;</w:t>
      </w:r>
    </w:p>
    <w:p w:rsidR="0018583A" w:rsidRDefault="0018583A" w:rsidP="0018583A">
      <w:pPr>
        <w:autoSpaceDE w:val="0"/>
        <w:autoSpaceDN w:val="0"/>
        <w:adjustRightInd w:val="0"/>
        <w:spacing w:line="360" w:lineRule="auto"/>
        <w:ind w:left="720" w:hanging="180"/>
        <w:jc w:val="both"/>
        <w:rPr>
          <w:color w:val="000000"/>
          <w:sz w:val="28"/>
          <w:szCs w:val="28"/>
        </w:rPr>
      </w:pPr>
      <w:r>
        <w:rPr>
          <w:i/>
          <w:noProof/>
          <w:color w:val="000000"/>
          <w:sz w:val="28"/>
          <w:szCs w:val="28"/>
        </w:rPr>
        <w:t>&gt;</w:t>
      </w:r>
      <w:r>
        <w:rPr>
          <w:color w:val="000000"/>
          <w:sz w:val="28"/>
          <w:szCs w:val="28"/>
        </w:rPr>
        <w:t xml:space="preserve"> экскурсиялар руйхати.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индивидуал буюртма турларни ташкил килишда:</w:t>
      </w:r>
    </w:p>
    <w:p w:rsidR="0018583A" w:rsidRDefault="0018583A" w:rsidP="0018583A">
      <w:pPr>
        <w:autoSpaceDE w:val="0"/>
        <w:autoSpaceDN w:val="0"/>
        <w:adjustRightInd w:val="0"/>
        <w:spacing w:line="360" w:lineRule="auto"/>
        <w:ind w:firstLine="540"/>
        <w:jc w:val="both"/>
        <w:rPr>
          <w:color w:val="000000"/>
          <w:sz w:val="28"/>
          <w:szCs w:val="28"/>
        </w:rPr>
      </w:pPr>
      <w:r>
        <w:rPr>
          <w:noProof/>
          <w:color w:val="000000"/>
          <w:sz w:val="28"/>
          <w:szCs w:val="28"/>
        </w:rPr>
        <w:t>&gt;</w:t>
      </w:r>
      <w:r>
        <w:rPr>
          <w:color w:val="000000"/>
          <w:sz w:val="28"/>
          <w:szCs w:val="28"/>
        </w:rPr>
        <w:t xml:space="preserve"> туристларнинг етиб келиши ва жунаб кетиши саналари;</w:t>
      </w:r>
    </w:p>
    <w:p w:rsidR="0018583A" w:rsidRDefault="0018583A" w:rsidP="0018583A">
      <w:pPr>
        <w:autoSpaceDE w:val="0"/>
        <w:autoSpaceDN w:val="0"/>
        <w:adjustRightInd w:val="0"/>
        <w:spacing w:line="360" w:lineRule="auto"/>
        <w:ind w:firstLine="540"/>
        <w:jc w:val="both"/>
        <w:rPr>
          <w:color w:val="000000"/>
          <w:sz w:val="28"/>
          <w:szCs w:val="28"/>
        </w:rPr>
      </w:pPr>
      <w:r>
        <w:rPr>
          <w:noProof/>
          <w:color w:val="000000"/>
          <w:sz w:val="28"/>
          <w:szCs w:val="28"/>
        </w:rPr>
        <w:t>&gt;</w:t>
      </w:r>
      <w:r>
        <w:rPr>
          <w:color w:val="000000"/>
          <w:sz w:val="28"/>
          <w:szCs w:val="28"/>
        </w:rPr>
        <w:t xml:space="preserve"> хизматлар руйхати ва уларнинг класслар буйича даражаси.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Йуналиш ёки дам олиш жойларида туристларнинг стационар булиши мухокама килинганда жойларда колинадиган кечалар буйича туристларнинг булиши давомийлигини аник билиб олиш лозим, чунки мехмонхоналарда хизмат курсатиш буйича барча хисоб-китоблар айнан уларнинг сонига караб олиб борилади. Бирок маълум колинадиган кечалар сонида жойларда булиш кунлари биттага ортикча булиши мумкин. Шу сабабли «саёхат давомийлиги»тушунчаси талкинининг аниклиги учун уни икки курсаткич билан белгилаш кабул килинган – кунлар сони ва кечалар сони. Масалан, 7 кун/6 кеча булган тур; 14 кун/13 кеча булган тур ва хоказо. Шуни хам назарда тутиш керакки, деярли барча мехмонхоналарда хисоб-китоб соати деб аталадиган тушунча мавжуд, яъни шу вактдан бошлаб мехмонхонада колинадиган кулар сони хисобланади. Куп холларда бу вакт кундузи 12:00 хисобланади (масалан, Италияда бу вакт кундузи соат 10:00дир). Шунинг учун тур тугайдиган ёки шахардан шахарга утиладиган куни мехмонхона номерларини соат 12:00га кадар бушатиш лозим булади, акс холда улардан ярим сутка ёки бир сутка учун кушимча тулов ундирилади. Баъзан кабул килувчи фирма ёки мехмонхона билан келишув буйича туристик гурухга улар эгаллаган номерларни бушатганларидан кейин то мехмонхонадан кетгунларича кушимча туловларсиз бир ёки икки номер юкларни саклаш учун ажратиб берилади.  Баъзи мехмонхоналарда шу максадлар учун бепул юк саклаш хоналари ташкил килинган. Буларнинг хаммаси кабул килувчи хамкор билан келишиб олинган ва шартномага киритилган булиши керак.  </w:t>
      </w:r>
    </w:p>
    <w:p w:rsidR="0018583A" w:rsidRDefault="0018583A" w:rsidP="0018583A">
      <w:pPr>
        <w:autoSpaceDE w:val="0"/>
        <w:autoSpaceDN w:val="0"/>
        <w:adjustRightInd w:val="0"/>
        <w:spacing w:line="360" w:lineRule="auto"/>
        <w:ind w:firstLine="220"/>
        <w:jc w:val="both"/>
        <w:rPr>
          <w:color w:val="000000"/>
          <w:sz w:val="28"/>
          <w:szCs w:val="28"/>
        </w:rPr>
      </w:pPr>
      <w:r>
        <w:rPr>
          <w:color w:val="000000"/>
          <w:sz w:val="28"/>
          <w:szCs w:val="28"/>
        </w:rPr>
        <w:lastRenderedPageBreak/>
        <w:t xml:space="preserve">Мехмонхона корхонасида туристларни жойлаштириш масаласи мунозара килинганда фирма билан унинг категорияси, типи ва жойлашган урни хакида келишиб олиш лозим. Бу параметрлар туристларнинг ижтимоий статус ива саёхат максадларига богликдир. Номерлар категориялари хам албатта келишиб олиниши керак. </w:t>
      </w:r>
    </w:p>
    <w:p w:rsidR="0018583A" w:rsidRDefault="0018583A" w:rsidP="0018583A">
      <w:pPr>
        <w:autoSpaceDE w:val="0"/>
        <w:autoSpaceDN w:val="0"/>
        <w:adjustRightInd w:val="0"/>
        <w:spacing w:line="360" w:lineRule="auto"/>
        <w:ind w:firstLine="220"/>
        <w:jc w:val="both"/>
        <w:rPr>
          <w:color w:val="000000"/>
          <w:sz w:val="28"/>
          <w:szCs w:val="28"/>
        </w:rPr>
      </w:pPr>
      <w:r>
        <w:rPr>
          <w:color w:val="000000"/>
          <w:sz w:val="28"/>
          <w:szCs w:val="28"/>
        </w:rPr>
        <w:t xml:space="preserve">Исталган гурухда жуфт булмаган эркакларва аёллар мавжуд булиши мумкинлигини хисобга олиб хар бир гурух учун нархларни оширмаган холда иккита биркишилик номерлар бериш хакида хам фирма билан келишиб олиш зарур булади. Иккикишилик номерларда иккита бир кишилик кроватлар булиши (иккикишилик кроватлар эмас) максадга мувофиклигини назарда тутиш керак булади, чунки сафарга факат оилавий туристлар чикади деб олдиндан кафолат бериб булмайди. </w:t>
      </w:r>
    </w:p>
    <w:p w:rsidR="0018583A" w:rsidRDefault="0018583A" w:rsidP="0018583A">
      <w:pPr>
        <w:autoSpaceDE w:val="0"/>
        <w:autoSpaceDN w:val="0"/>
        <w:adjustRightInd w:val="0"/>
        <w:spacing w:line="360" w:lineRule="auto"/>
        <w:ind w:firstLine="220"/>
        <w:jc w:val="both"/>
        <w:rPr>
          <w:color w:val="000000"/>
          <w:sz w:val="28"/>
          <w:szCs w:val="28"/>
        </w:rPr>
      </w:pPr>
      <w:r>
        <w:rPr>
          <w:color w:val="000000"/>
          <w:sz w:val="28"/>
          <w:szCs w:val="28"/>
        </w:rPr>
        <w:t xml:space="preserve">Зарур холларда шартномада кушимча курсатиладиган кулайлик шароитлар учун туловлар тулаш хакида шарномада келишиб олинган булиши лозим. </w:t>
      </w:r>
    </w:p>
    <w:p w:rsidR="0018583A" w:rsidRDefault="0018583A" w:rsidP="0018583A">
      <w:pPr>
        <w:autoSpaceDE w:val="0"/>
        <w:autoSpaceDN w:val="0"/>
        <w:adjustRightInd w:val="0"/>
        <w:spacing w:line="360" w:lineRule="auto"/>
        <w:ind w:firstLine="220"/>
        <w:jc w:val="both"/>
        <w:rPr>
          <w:color w:val="000000"/>
          <w:sz w:val="28"/>
          <w:szCs w:val="28"/>
        </w:rPr>
      </w:pPr>
      <w:r>
        <w:rPr>
          <w:color w:val="000000"/>
          <w:sz w:val="28"/>
          <w:szCs w:val="28"/>
        </w:rPr>
        <w:t>Шартномада туристларни овкатлантириш вариантлари хам тасдикланади:</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тулик пансион —</w:t>
      </w:r>
      <w:r>
        <w:rPr>
          <w:color w:val="000000"/>
          <w:sz w:val="28"/>
          <w:szCs w:val="28"/>
        </w:rPr>
        <w:t xml:space="preserve"> </w:t>
      </w:r>
      <w:r>
        <w:rPr>
          <w:color w:val="000000"/>
          <w:sz w:val="28"/>
          <w:szCs w:val="28"/>
          <w:lang w:val="en-US"/>
        </w:rPr>
        <w:t>Full</w:t>
      </w:r>
      <w:r>
        <w:rPr>
          <w:color w:val="000000"/>
          <w:sz w:val="28"/>
          <w:szCs w:val="28"/>
        </w:rPr>
        <w:t xml:space="preserve"> </w:t>
      </w:r>
      <w:r>
        <w:rPr>
          <w:color w:val="000000"/>
          <w:sz w:val="28"/>
          <w:szCs w:val="28"/>
          <w:lang w:val="en-US"/>
        </w:rPr>
        <w:t>Board</w:t>
      </w:r>
      <w:r>
        <w:rPr>
          <w:color w:val="000000"/>
          <w:sz w:val="28"/>
          <w:szCs w:val="28"/>
        </w:rPr>
        <w:t xml:space="preserve"> (</w:t>
      </w:r>
      <w:r>
        <w:rPr>
          <w:color w:val="000000"/>
          <w:sz w:val="28"/>
          <w:szCs w:val="28"/>
          <w:lang w:val="en-US"/>
        </w:rPr>
        <w:t>American</w:t>
      </w:r>
      <w:r>
        <w:rPr>
          <w:color w:val="000000"/>
          <w:sz w:val="28"/>
          <w:szCs w:val="28"/>
        </w:rPr>
        <w:t xml:space="preserve"> </w:t>
      </w:r>
      <w:r>
        <w:rPr>
          <w:color w:val="000000"/>
          <w:sz w:val="28"/>
          <w:szCs w:val="28"/>
          <w:lang w:val="en-US"/>
        </w:rPr>
        <w:t>Plan</w:t>
      </w:r>
      <w:r>
        <w:rPr>
          <w:color w:val="000000"/>
          <w:sz w:val="28"/>
          <w:szCs w:val="28"/>
        </w:rPr>
        <w:t>) – жойлаштириш ва уч маротаба овкатлантиришни (</w:t>
      </w:r>
      <w:r>
        <w:rPr>
          <w:color w:val="000000"/>
          <w:sz w:val="28"/>
          <w:szCs w:val="28"/>
          <w:lang w:val="en-US"/>
        </w:rPr>
        <w:t>FB</w:t>
      </w:r>
      <w:r>
        <w:rPr>
          <w:color w:val="000000"/>
          <w:sz w:val="28"/>
          <w:szCs w:val="28"/>
        </w:rPr>
        <w:t>) уз ичига оладиган тулик хизмат курсатиш;</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яримпансион -</w:t>
      </w:r>
      <w:r>
        <w:rPr>
          <w:color w:val="000000"/>
          <w:sz w:val="28"/>
          <w:szCs w:val="28"/>
        </w:rPr>
        <w:t xml:space="preserve"> </w:t>
      </w:r>
      <w:r>
        <w:rPr>
          <w:color w:val="000000"/>
          <w:sz w:val="28"/>
          <w:szCs w:val="28"/>
          <w:lang w:val="en-US"/>
        </w:rPr>
        <w:t>Half</w:t>
      </w:r>
      <w:r>
        <w:rPr>
          <w:color w:val="000000"/>
          <w:sz w:val="28"/>
          <w:szCs w:val="28"/>
        </w:rPr>
        <w:t xml:space="preserve"> </w:t>
      </w:r>
      <w:r>
        <w:rPr>
          <w:color w:val="000000"/>
          <w:sz w:val="28"/>
          <w:szCs w:val="28"/>
          <w:lang w:val="en-US"/>
        </w:rPr>
        <w:t>Board</w:t>
      </w:r>
      <w:r>
        <w:rPr>
          <w:color w:val="000000"/>
          <w:sz w:val="28"/>
          <w:szCs w:val="28"/>
        </w:rPr>
        <w:t xml:space="preserve"> (</w:t>
      </w:r>
      <w:r>
        <w:rPr>
          <w:color w:val="000000"/>
          <w:sz w:val="28"/>
          <w:szCs w:val="28"/>
          <w:lang w:val="en-US"/>
        </w:rPr>
        <w:t>Modified</w:t>
      </w:r>
      <w:r>
        <w:rPr>
          <w:color w:val="000000"/>
          <w:sz w:val="28"/>
          <w:szCs w:val="28"/>
        </w:rPr>
        <w:t xml:space="preserve"> </w:t>
      </w:r>
      <w:r>
        <w:rPr>
          <w:color w:val="000000"/>
          <w:sz w:val="28"/>
          <w:szCs w:val="28"/>
          <w:lang w:val="en-US"/>
        </w:rPr>
        <w:t>American</w:t>
      </w:r>
      <w:r>
        <w:rPr>
          <w:color w:val="000000"/>
          <w:sz w:val="28"/>
          <w:szCs w:val="28"/>
        </w:rPr>
        <w:t xml:space="preserve"> </w:t>
      </w:r>
      <w:r>
        <w:rPr>
          <w:color w:val="000000"/>
          <w:sz w:val="28"/>
          <w:szCs w:val="28"/>
          <w:lang w:val="en-US"/>
        </w:rPr>
        <w:t>Plan</w:t>
      </w:r>
      <w:r>
        <w:rPr>
          <w:color w:val="000000"/>
          <w:sz w:val="28"/>
          <w:szCs w:val="28"/>
        </w:rPr>
        <w:t>) – жойлаштириш ва икки маротаба овкатлантириш (нонушта ва тушлик ёки нонушта ва кечки овкат) (НВ);</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факат нонушта -</w:t>
      </w:r>
      <w:r>
        <w:rPr>
          <w:color w:val="000000"/>
          <w:sz w:val="28"/>
          <w:szCs w:val="28"/>
        </w:rPr>
        <w:t xml:space="preserve"> </w:t>
      </w:r>
      <w:r>
        <w:rPr>
          <w:color w:val="000000"/>
          <w:sz w:val="28"/>
          <w:szCs w:val="28"/>
          <w:lang w:val="en-US"/>
        </w:rPr>
        <w:t>Bed</w:t>
      </w:r>
      <w:r>
        <w:rPr>
          <w:color w:val="000000"/>
          <w:sz w:val="28"/>
          <w:szCs w:val="28"/>
        </w:rPr>
        <w:t xml:space="preserve"> &amp; </w:t>
      </w:r>
      <w:r>
        <w:rPr>
          <w:color w:val="000000"/>
          <w:sz w:val="28"/>
          <w:szCs w:val="28"/>
          <w:lang w:val="en-US"/>
        </w:rPr>
        <w:t>Breakfast</w:t>
      </w:r>
      <w:r>
        <w:rPr>
          <w:color w:val="000000"/>
          <w:sz w:val="28"/>
          <w:szCs w:val="28"/>
        </w:rPr>
        <w:t xml:space="preserve"> (</w:t>
      </w:r>
      <w:r>
        <w:rPr>
          <w:color w:val="000000"/>
          <w:sz w:val="28"/>
          <w:szCs w:val="28"/>
          <w:lang w:val="en-US"/>
        </w:rPr>
        <w:t>Bermuda</w:t>
      </w:r>
      <w:r>
        <w:rPr>
          <w:color w:val="000000"/>
          <w:sz w:val="28"/>
          <w:szCs w:val="28"/>
        </w:rPr>
        <w:t xml:space="preserve"> </w:t>
      </w:r>
      <w:r>
        <w:rPr>
          <w:color w:val="000000"/>
          <w:sz w:val="28"/>
          <w:szCs w:val="28"/>
          <w:lang w:val="en-US"/>
        </w:rPr>
        <w:t>Plan</w:t>
      </w:r>
      <w:r>
        <w:rPr>
          <w:color w:val="000000"/>
          <w:sz w:val="28"/>
          <w:szCs w:val="28"/>
        </w:rPr>
        <w:t>) – жойлаштириш ва нонушта (В&amp;В).</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нисбатан паст хизмат курсатиш категорияларида овкатлантириш хизматларини пакетдан умуман чикариб ташласа хам булади. Бундан ташкари, индивидуал саёхат киладиган туристлар махаллий кафе ва ресторанларга мустакил бориш эвазига тартибга солинадиган овкатлантириш хизматларидан воз кечишлари хам мумкин. у холда бу пакет </w:t>
      </w:r>
      <w:r>
        <w:rPr>
          <w:i/>
          <w:color w:val="000000"/>
          <w:sz w:val="28"/>
          <w:szCs w:val="28"/>
        </w:rPr>
        <w:lastRenderedPageBreak/>
        <w:t>овкатлантиришсиз</w:t>
      </w:r>
      <w:r>
        <w:rPr>
          <w:color w:val="000000"/>
          <w:sz w:val="28"/>
          <w:szCs w:val="28"/>
        </w:rPr>
        <w:t xml:space="preserve"> деб аталади -  </w:t>
      </w:r>
      <w:r>
        <w:rPr>
          <w:i/>
          <w:color w:val="000000"/>
          <w:sz w:val="28"/>
          <w:szCs w:val="28"/>
        </w:rPr>
        <w:t>-</w:t>
      </w:r>
      <w:r>
        <w:rPr>
          <w:color w:val="000000"/>
          <w:sz w:val="28"/>
          <w:szCs w:val="28"/>
        </w:rPr>
        <w:t xml:space="preserve"> </w:t>
      </w:r>
      <w:r>
        <w:rPr>
          <w:color w:val="000000"/>
          <w:sz w:val="28"/>
          <w:szCs w:val="28"/>
          <w:lang w:val="en-US"/>
        </w:rPr>
        <w:t>Bed</w:t>
      </w:r>
      <w:r>
        <w:rPr>
          <w:color w:val="000000"/>
          <w:sz w:val="28"/>
          <w:szCs w:val="28"/>
        </w:rPr>
        <w:t xml:space="preserve"> (</w:t>
      </w:r>
      <w:r>
        <w:rPr>
          <w:color w:val="000000"/>
          <w:sz w:val="28"/>
          <w:szCs w:val="28"/>
          <w:lang w:val="en-US"/>
        </w:rPr>
        <w:t>European</w:t>
      </w:r>
      <w:r>
        <w:rPr>
          <w:color w:val="000000"/>
          <w:sz w:val="28"/>
          <w:szCs w:val="28"/>
        </w:rPr>
        <w:t xml:space="preserve"> </w:t>
      </w:r>
      <w:r>
        <w:rPr>
          <w:color w:val="000000"/>
          <w:sz w:val="28"/>
          <w:szCs w:val="28"/>
          <w:lang w:val="en-US"/>
        </w:rPr>
        <w:t>Plan</w:t>
      </w:r>
      <w:r>
        <w:rPr>
          <w:color w:val="000000"/>
          <w:sz w:val="28"/>
          <w:szCs w:val="28"/>
        </w:rPr>
        <w:t>) –факат жойлаштириш (В). Турни овкатлантиришсиз курсатиш эхтимоли хам шартномада келишиб олинади.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Шунингдек, хизмат курсатиш шаклларида фарклар хам мавжуд:</w:t>
      </w:r>
    </w:p>
    <w:p w:rsidR="0018583A" w:rsidRDefault="0018583A" w:rsidP="0018583A">
      <w:pPr>
        <w:autoSpaceDE w:val="0"/>
        <w:autoSpaceDN w:val="0"/>
        <w:adjustRightInd w:val="0"/>
        <w:spacing w:line="360" w:lineRule="auto"/>
        <w:ind w:firstLine="300"/>
        <w:jc w:val="both"/>
        <w:rPr>
          <w:color w:val="000000"/>
          <w:sz w:val="28"/>
          <w:szCs w:val="28"/>
        </w:rPr>
      </w:pPr>
      <w:r>
        <w:rPr>
          <w:b/>
          <w:noProof/>
          <w:color w:val="000000"/>
          <w:sz w:val="28"/>
          <w:szCs w:val="28"/>
        </w:rPr>
        <w:t>•</w:t>
      </w:r>
      <w:r>
        <w:rPr>
          <w:b/>
          <w:color w:val="000000"/>
          <w:sz w:val="28"/>
          <w:szCs w:val="28"/>
        </w:rPr>
        <w:t xml:space="preserve"> </w:t>
      </w:r>
      <w:r>
        <w:rPr>
          <w:b/>
          <w:i/>
          <w:color w:val="000000"/>
          <w:sz w:val="28"/>
          <w:szCs w:val="28"/>
        </w:rPr>
        <w:t>«А ля карт» хизмат курсатиши,</w:t>
      </w:r>
      <w:r>
        <w:rPr>
          <w:color w:val="000000"/>
          <w:sz w:val="28"/>
          <w:szCs w:val="28"/>
        </w:rPr>
        <w:t xml:space="preserve"> яъни ресторан таклиф этадиган таомномадан мижозларнинг мустакил таом танлашлари. Одатда «А ля карт» индивидуал туристларга ёки унса катта булмаган туристик гурухларга хизмат курсатишда кулланилади. </w:t>
      </w:r>
    </w:p>
    <w:p w:rsidR="0018583A" w:rsidRDefault="0018583A" w:rsidP="0018583A">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w:t>
      </w:r>
      <w:r>
        <w:rPr>
          <w:b/>
          <w:i/>
          <w:color w:val="000000"/>
          <w:sz w:val="28"/>
          <w:szCs w:val="28"/>
        </w:rPr>
        <w:t>«Табльдот» хизмат курсатиши</w:t>
      </w:r>
      <w:r>
        <w:rPr>
          <w:i/>
          <w:color w:val="000000"/>
          <w:sz w:val="28"/>
          <w:szCs w:val="28"/>
        </w:rPr>
        <w:t xml:space="preserve"> –</w:t>
      </w:r>
      <w:r>
        <w:rPr>
          <w:color w:val="000000"/>
          <w:sz w:val="28"/>
          <w:szCs w:val="28"/>
        </w:rPr>
        <w:t xml:space="preserve"> барча мижозлар учун ягона таомнома буйича хизат курсатиш (таом танлаш имкониятисиз). «Табльдот»дан куп холларда туристик гурухлар учун овкатлантиришни ташкил этишда фойдаланилади. Ундан купинча ишлаб чикариш кввати ва ошхонаси имкониятлари чегараланган туристик мехмонхоналарда, пансионатларда, дам олиш уйлари ва бошка жойлаштириш воситаларида, бундан ташкари йуналишли турлада катта гурухлар булиб саёхат киладиган туристларга хизмат курсатишда кулланишади. </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w:t>
      </w:r>
      <w:r>
        <w:rPr>
          <w:i/>
          <w:color w:val="000000"/>
          <w:sz w:val="28"/>
          <w:szCs w:val="28"/>
        </w:rPr>
        <w:t>«Швед столи»</w:t>
      </w:r>
      <w:r>
        <w:rPr>
          <w:color w:val="000000"/>
          <w:sz w:val="28"/>
          <w:szCs w:val="28"/>
        </w:rPr>
        <w:t xml:space="preserve"> (ёки «очик буфет») — уз-узига хизмат курсатиш принципи буйича умумий столга куйилган таомлардан эркин танлаш. У туристга иштахасини кондирадиган овкатлардан таъми ва микдори буйича танлаш имконини беради.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Овкатлантириш (тушлик ва кечки овкат) пайтида алкоголли ва алкоголсиз ичимликлар таомномага кушилмайди, агар бу шартномада махсус келишилмаган булса. Бунга факат музли сув ёки салкин ичимликлар бериладиган иссик мамлакатлар кирмаслиги мумкин. бу вариантлар хам кабул килувчи фирма билан олдиндан келишиб олиниши лозим.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Диетик овкатлантиришни ташкил килиш имконияти хам шартномада белгилаб куйилади. Тулик ёки яримпансион асосида овкатлантириш </w:t>
      </w:r>
      <w:r>
        <w:rPr>
          <w:color w:val="000000"/>
          <w:sz w:val="28"/>
          <w:szCs w:val="28"/>
        </w:rPr>
        <w:lastRenderedPageBreak/>
        <w:t>масалалари мухокамасида сафарда туристларга хизмат курсатиш кайси овкатлантиришдан (нонуштами, тушлик ёки кечки овкатданми) бошланиб кайси биридан тугашини албатта аниклаб олиш керак. Масалан, «овкатлантириш келинган куни кечки овкат билан бошланиб, кетиладиган куни нонушта билан тугайди».</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Баъзида давомли бир кунлик экскурсияда ёки шахардан шахарга кучишда йулда ресторанда овкатлантиришни ташкил килиш имкони булмаса, туристларга «курук паёк» берилади (баъзи мамлакатларда «пикник» ёки «ланчпакет» деб аталади). Бу масала кабул килувчи фирма билан олдиндан мухокама килиб олиниши лозим.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Туристлар ва уларнинг юкларини мехмонхонага ташиш учун кабул килувчи фирманинг буюртма автобуслари, енгил автотранспортидан фойдаланилади. Трансфер албатта хизматлар пакетига кушилган булиши керак, чунки у келадиган туристларга бошидан яхши хизмат курсатилишини таъминлайди. Амалиёт шуни курсатадики, агар автобус туристларни кутиб олишга кеч колса ёки умуман келмаса, улар мехмонхонага кандай боришни билмасдан жуда огир холатда коладилар, уларнинг кайфиятлари бутун саёхат мобайнида бузилиб юришига сабаб булиши хам хеч гап эмас.</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Алохида холларда хизматлар пакети таннархини камайтириш максадида шартнома асосида трансфер сифатида, агар у кулай ва аэропортдан (вокзалдан) мехмонхонага боргунча бошка транспортга утиришни талаб килмаса,  шахар транспортидан фойдаланишга йул куйилади.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Шартномада режали ва кушимча экскурсиялар ва бошка курсатиш объектлари аник келишиб олинган булиши керак. Шунингдек, экскурсияни утказиш тили хам келишилиши лозим. Шахар ёки курсатиш объекти буйича утказиладиган хар бир исталган экскурсия туристларга тушунарли тилни биладиган тажрибали гид иштирокида утказилиш керак. Бундан ташкари, </w:t>
      </w:r>
      <w:r>
        <w:rPr>
          <w:color w:val="000000"/>
          <w:sz w:val="28"/>
          <w:szCs w:val="28"/>
        </w:rPr>
        <w:lastRenderedPageBreak/>
        <w:t>фирма билан, экскурсия таркибига музейлар билетлари ва штатдаги экскурсовод (музей коидалари буйича факат у экскурсияни утказиши мумкин булса) хизматлари кириш-кирмаслигини аниклаб олиш лозим. Автобус тухташи, пуллик йуллардан юриши учун туловлар хам хизматлар пакети кийматига киритилиши шарт, ва хеч кандай холда хам туистлардан кушимча туловлар сифатида олинмаслиги керак.</w:t>
      </w:r>
    </w:p>
    <w:p w:rsidR="0018583A" w:rsidRDefault="0018583A" w:rsidP="0018583A">
      <w:pPr>
        <w:autoSpaceDE w:val="0"/>
        <w:autoSpaceDN w:val="0"/>
        <w:adjustRightInd w:val="0"/>
        <w:spacing w:line="360" w:lineRule="auto"/>
        <w:ind w:firstLine="300"/>
        <w:jc w:val="both"/>
        <w:rPr>
          <w:color w:val="000000"/>
          <w:sz w:val="28"/>
          <w:szCs w:val="28"/>
        </w:rPr>
      </w:pPr>
      <w:r>
        <w:rPr>
          <w:color w:val="000000"/>
          <w:sz w:val="28"/>
          <w:szCs w:val="28"/>
        </w:rPr>
        <w:t xml:space="preserve">Дам олишга йул олаётган туристлар учун хизматлар пакети тугрисида хорижий фирма билан музокараларда уларга нисбатан кулай шароитларни яратиб бериш хакида келишиб олиш зарур. </w:t>
      </w:r>
    </w:p>
    <w:p w:rsidR="0018583A" w:rsidRDefault="0018583A" w:rsidP="0018583A">
      <w:pPr>
        <w:autoSpaceDE w:val="0"/>
        <w:autoSpaceDN w:val="0"/>
        <w:adjustRightInd w:val="0"/>
        <w:spacing w:line="360" w:lineRule="auto"/>
        <w:ind w:firstLine="320"/>
        <w:jc w:val="both"/>
        <w:rPr>
          <w:color w:val="000000"/>
          <w:sz w:val="28"/>
          <w:szCs w:val="28"/>
        </w:rPr>
      </w:pPr>
      <w:r>
        <w:rPr>
          <w:color w:val="000000"/>
          <w:sz w:val="28"/>
          <w:szCs w:val="28"/>
        </w:rPr>
        <w:t xml:space="preserve">Сауна, фитнесс-марказ, массаж, тренажер-спорт заллари каби согломлаштириш-бальнеологик характеридаги кушимча хизматлар дам олишни янада ранг-баранглаштиради. </w:t>
      </w:r>
    </w:p>
    <w:p w:rsidR="0018583A" w:rsidRDefault="0018583A" w:rsidP="0018583A">
      <w:pPr>
        <w:autoSpaceDE w:val="0"/>
        <w:autoSpaceDN w:val="0"/>
        <w:adjustRightInd w:val="0"/>
        <w:spacing w:line="360" w:lineRule="auto"/>
        <w:ind w:firstLine="320"/>
        <w:jc w:val="both"/>
        <w:rPr>
          <w:color w:val="000000"/>
          <w:sz w:val="28"/>
          <w:szCs w:val="28"/>
        </w:rPr>
      </w:pPr>
      <w:r>
        <w:rPr>
          <w:color w:val="000000"/>
          <w:sz w:val="28"/>
          <w:szCs w:val="28"/>
        </w:rPr>
        <w:t xml:space="preserve">Турисларга кушимча равишда тур пакетга кирмайдиган турли экскурсияларни таклиф этиш керак. Бу хам туристларга хизмат курсатиш буйича операторлар орасидаги шартнома предмети хисобланади.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Йуналишли турларда кабул килувчи фирма билан йуналишда туристларни ташиш учун транспорт турини келишиб олиш зарур. Жойларни брон килиш ва туристларни ташишини ташкил килиш булалигича кабул килувчи фирма зиммасига юклатилади. Купчилик Европа мамлакатлари учун туристик гурухларни ташишнинг нисбатан кулай транспорт тури булиб автобус хисобланади. Йуналиш буйича шахарлар орасидаги масофалар етарли даражада узок булган АКШ, Хитой, Канада, Хиндистон каби давлатларда купинча туристларнинг темирйул ва хаво транспортида ташувидан фойдаланилади. </w:t>
      </w:r>
    </w:p>
    <w:p w:rsidR="0018583A" w:rsidRDefault="0018583A" w:rsidP="0018583A">
      <w:pPr>
        <w:autoSpaceDE w:val="0"/>
        <w:autoSpaceDN w:val="0"/>
        <w:adjustRightInd w:val="0"/>
        <w:spacing w:before="20" w:line="360" w:lineRule="auto"/>
        <w:ind w:firstLine="280"/>
        <w:jc w:val="both"/>
        <w:rPr>
          <w:color w:val="000000"/>
          <w:sz w:val="28"/>
          <w:szCs w:val="28"/>
        </w:rPr>
      </w:pPr>
      <w:r>
        <w:rPr>
          <w:b/>
          <w:color w:val="000000"/>
          <w:sz w:val="28"/>
          <w:szCs w:val="28"/>
        </w:rPr>
        <w:t>Чойчакалар, махаллий соликлар ва йигимлар</w:t>
      </w:r>
      <w:r>
        <w:rPr>
          <w:color w:val="000000"/>
          <w:sz w:val="28"/>
          <w:szCs w:val="28"/>
        </w:rPr>
        <w:t xml:space="preserve">. Агар улани туламаслик имкони булмаса, бу туловларнинг барчаси хизматлар пакети нархига киритилиши лозим.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lastRenderedPageBreak/>
        <w:t xml:space="preserve">Турли мамлакатларда чойчакалар, туристик соликлар ва йигимлар тулаш одатлари ва коидаларига боглик равишда аввалдан кабул килувчи томон билан, унинг бу туловлар буйича хисоб-китобларни уз зиммасига олиши хакида келишиб олиш лозим (албатта, хизматлар пакетига кушилган холда). Агар бу масала келишиб олинмаса, туристлардан кушимча тулов талаб килиниши мумкин ва бу комплекс тур буйича саёхат шартларига зид келиши мумкин. </w:t>
      </w:r>
    </w:p>
    <w:p w:rsidR="0018583A" w:rsidRDefault="0018583A" w:rsidP="0018583A">
      <w:pPr>
        <w:autoSpaceDE w:val="0"/>
        <w:autoSpaceDN w:val="0"/>
        <w:adjustRightInd w:val="0"/>
        <w:spacing w:line="360" w:lineRule="auto"/>
        <w:ind w:firstLine="280"/>
        <w:jc w:val="both"/>
        <w:rPr>
          <w:color w:val="000000"/>
          <w:sz w:val="28"/>
          <w:szCs w:val="28"/>
        </w:rPr>
      </w:pPr>
      <w:r>
        <w:rPr>
          <w:b/>
          <w:color w:val="000000"/>
          <w:sz w:val="28"/>
          <w:szCs w:val="28"/>
        </w:rPr>
        <w:t>Кузатувчи гид.</w:t>
      </w:r>
      <w:r>
        <w:rPr>
          <w:color w:val="000000"/>
          <w:sz w:val="28"/>
          <w:szCs w:val="28"/>
        </w:rPr>
        <w:t xml:space="preserve"> Туристик гурухларнинг хорижий сафари ва мамлакатимиз буйлаб баъзи саёхатлар куп холларда жунатадиган фирма ходими кузатувида ташкил килинади. Бундай холларда барча туристларга курсатиладиган хизматларнинг кузатувчиларга хам бепул курсатилиши учун хорижий фирма розилигини олишимиз лозим. Бу – туристик фирмалар орасидаги иш муносабатларида жорий килинган амалиётдир, ва шунинг учун хорижий хамкор тундай шартга Карши булмайди. Факат кузатувчи кушиб юборилиши мумкин булган туристлар гурухидаги туристларнинг минимал сонини келишиб олиш керак холос. Одатда, агар гурухда туристлар сони 20 булса,  битта кузатувчи кушиб юбориш меъёр хисобланади.</w:t>
      </w:r>
    </w:p>
    <w:p w:rsidR="0018583A" w:rsidRDefault="0018583A" w:rsidP="0018583A">
      <w:pPr>
        <w:autoSpaceDE w:val="0"/>
        <w:autoSpaceDN w:val="0"/>
        <w:adjustRightInd w:val="0"/>
        <w:spacing w:line="360" w:lineRule="auto"/>
        <w:ind w:firstLine="240"/>
        <w:jc w:val="both"/>
        <w:rPr>
          <w:color w:val="000000"/>
          <w:sz w:val="28"/>
          <w:szCs w:val="28"/>
        </w:rPr>
      </w:pPr>
      <w:r>
        <w:rPr>
          <w:b/>
          <w:color w:val="000000"/>
          <w:sz w:val="28"/>
          <w:szCs w:val="28"/>
        </w:rPr>
        <w:t xml:space="preserve">Индивидуал буюртма турларни сотишда </w:t>
      </w:r>
      <w:r>
        <w:rPr>
          <w:color w:val="000000"/>
          <w:sz w:val="28"/>
          <w:szCs w:val="28"/>
        </w:rPr>
        <w:t xml:space="preserve">хизматлар даражаси ва нархи, вариантлилиги, турлари, уларни брон килиш муддатлари ва тартиблари, шунингдек, буюртмани узгартириш ёки уни бекор килиш имкониятлари келишиб олинади.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Кабул килувчи фирма билан музокараларда ундан туристик гурухнинг хар бир аъзоси ёки индивидуаллар учун бориладиган мамлакатлар ва жойлар хакидаги маълумотларга тегишли кичик реклама материаллари комплекти тайёрлашни сураш тавсия этилади. Турисларга йуналишда бориладиган шахар ва жойлари хариталари катта ёрдам беради. Улар туристларга буш вактларида шахарни мустакил айланиш имконини беради.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lastRenderedPageBreak/>
        <w:t>Турлар олди-сотди битимини расмийлаштиришда шартноманинг мавжуд шартлари куйидагилар хисобланади: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туроператорнинг турагентга махсулотга эгалик хукукини бериш мажбурияти;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таклиф этилаётган махсулотнинг харидор талабларига мос келиши;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турагентнинг шартномада келишилган муддатларда барча сотиб олинадиган махсулотлар учун туроператорга тегишли буладиган суммани тулаш мажбурияти;</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турагентнинг турлар ва туристик хизматларни сотишни рад килганлиги учун жавобгарлик ва улар буйича асоссиз хисобланган сабаблар келтирилганда амалга ошириладиган туловлар;</w:t>
      </w:r>
    </w:p>
    <w:p w:rsidR="0018583A" w:rsidRDefault="0018583A" w:rsidP="0018583A">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сотилган туристик хизматлар ёки турларнинг, курсатилмаган хизматлар, шунингдек, туристларга етказилган маънавий зарар учун тегишли моддий компенсациялари билан бирга, тула хамжда бажарилиши учун туроператор жавобгарлиги;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томонларнинг темир йул, хаво ва бошка ташувлар буйича жавобгарлиги;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зарар етказилган холларда мажбуриятлар буйича жавобгарлик;</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битим тузилгани хакидаги хужжатнинг кучга кириши ва шартнома буйича мажбуриятларнинг тугаши муддатларини белгилаш.</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Туристлар алмаштириш шартномасини расмийлаштиришда шартномага куйидагилар мажбурий тарзда киритилади: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туристларнинг, етиб келиш ва жунаб кетиш саналари курсатилган келишлар графиги;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хар икки томонлама турлар нархларини калькуляция килиш. Хорижий хамкорлар билан валютасиз айирбошлаш шартлари асосида ишлашда шартномага валюта туловлари хисобини ёки тур/кунлар якуний ведомостини кушиб куйиш керак;</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тур нархига кушилган, туристларни жойлаштириш учун мехмонхона корхонаси типи ва класси, сигими ва бериладиган номерлар категорияси, овкатлантириш пансиони микдори, экскурсиялар номлари ва бошка хизмат курсатиш хусусиятлари курсатилган кабул килиш шартлари изохи;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дам олиш жойларида туристик гурухлар келиши ва уларга хизмат курсатиш дастури.</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 xml:space="preserve">Шартномада томонларнинг туристлар келишини бекор килиш муддатлари хам курсатилиши керак ва ундан кейин айбдор томондан жарима санкциялари ундирилади. Жарима санкциялари микдори хам битимда келишилади. Одатда улар, тур бошланишига камида 5 сутка аввал тур бекор киинганлиги хакида хабар берилганда, амалга оширилмаган тур нархининг 5-35%гача микдорни ташкил этади. </w:t>
      </w:r>
    </w:p>
    <w:p w:rsidR="0018583A" w:rsidRDefault="0018583A" w:rsidP="0018583A">
      <w:pPr>
        <w:autoSpaceDE w:val="0"/>
        <w:autoSpaceDN w:val="0"/>
        <w:adjustRightInd w:val="0"/>
        <w:spacing w:line="360" w:lineRule="auto"/>
        <w:ind w:firstLine="280"/>
        <w:jc w:val="both"/>
        <w:rPr>
          <w:color w:val="000000"/>
          <w:sz w:val="28"/>
          <w:szCs w:val="28"/>
        </w:rPr>
      </w:pPr>
      <w:r>
        <w:rPr>
          <w:color w:val="000000"/>
          <w:sz w:val="28"/>
          <w:szCs w:val="28"/>
        </w:rPr>
        <w:t>Уларсиз турагент ва туроператор битими хукукий кучга эга буладиган, аммо битимга барибир кушиш керак булган факультатив шартларга куйидагилар киради: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форс-мажор холатлари келишуви;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томонларнинг шартномадан келиб чикадиган эътирозларни куриб чикиш тартиби;</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томонларнинг шартнома буйича мажбуриятларига узгартиришлар киритиш шартлари ва тартиби.</w:t>
      </w:r>
    </w:p>
    <w:p w:rsidR="0018583A" w:rsidRDefault="0018583A" w:rsidP="0018583A">
      <w:pPr>
        <w:autoSpaceDE w:val="0"/>
        <w:autoSpaceDN w:val="0"/>
        <w:adjustRightInd w:val="0"/>
        <w:spacing w:line="360" w:lineRule="auto"/>
        <w:ind w:firstLine="220"/>
        <w:jc w:val="both"/>
        <w:rPr>
          <w:color w:val="000000"/>
          <w:sz w:val="28"/>
          <w:szCs w:val="28"/>
        </w:rPr>
      </w:pPr>
      <w:r>
        <w:rPr>
          <w:color w:val="000000"/>
          <w:sz w:val="28"/>
          <w:szCs w:val="28"/>
        </w:rPr>
        <w:t xml:space="preserve">Купчилик туристик  фирма ва корхоналар халкаро бозорга мустакил равишда чикишади. Мухими аввал бошдан бошлаб хорижий хамкорлар билан тузиладиган шартномаларнинг узаро манфаатлилиги ва конунийлигига эътибор бериш лозимдир. Шундай шартномалар тузишда ташки иктисодий битимларни тартибга соладиган меъёрий хужжатларни хисобга олиш лозим, чунки бу зарур холларда уз хукукларини химоя кила олиши лозим, бундан ташкари хозирда жахон амалиёти риоя этилиши иккала томонга хам кулай </w:t>
      </w:r>
      <w:r>
        <w:rPr>
          <w:color w:val="000000"/>
          <w:sz w:val="28"/>
          <w:szCs w:val="28"/>
        </w:rPr>
        <w:lastRenderedPageBreak/>
        <w:t xml:space="preserve">шартнома шартларига эришишга имкон берадиган умумий кабул килинган шартнома муносабатларини ишлаб чиккан.  </w:t>
      </w:r>
    </w:p>
    <w:p w:rsidR="0018583A" w:rsidRDefault="0018583A" w:rsidP="0018583A">
      <w:pPr>
        <w:autoSpaceDE w:val="0"/>
        <w:autoSpaceDN w:val="0"/>
        <w:adjustRightInd w:val="0"/>
        <w:spacing w:line="360" w:lineRule="auto"/>
        <w:ind w:firstLine="240"/>
        <w:jc w:val="both"/>
        <w:rPr>
          <w:color w:val="000000"/>
          <w:sz w:val="28"/>
          <w:szCs w:val="28"/>
        </w:rPr>
      </w:pPr>
      <w:r>
        <w:rPr>
          <w:color w:val="000000"/>
          <w:sz w:val="28"/>
          <w:szCs w:val="28"/>
        </w:rPr>
        <w:t xml:space="preserve">Шартномада, икки хил талкин килинишларнинг олдини олиш максадида ёзишмалар олиб бориладиган, эътироз-даъво хужжатлари ва суд жараёнларини юритиш тилини хам келишиб олиш лозим. Мамлакатимиз ва хорижий туристик фирмалар билан шартномалар икки нусхада тузилади ва имзоланади. Агар шартнома хорижий хамкорлар билан тузилса, икки тилда тузилади. </w:t>
      </w:r>
    </w:p>
    <w:p w:rsidR="0018583A" w:rsidRDefault="0018583A" w:rsidP="0018583A">
      <w:pPr>
        <w:autoSpaceDE w:val="0"/>
        <w:autoSpaceDN w:val="0"/>
        <w:adjustRightInd w:val="0"/>
        <w:spacing w:line="360" w:lineRule="auto"/>
        <w:ind w:firstLine="260"/>
        <w:jc w:val="both"/>
        <w:rPr>
          <w:color w:val="000000"/>
          <w:sz w:val="28"/>
          <w:szCs w:val="28"/>
        </w:rPr>
      </w:pPr>
      <w:r>
        <w:rPr>
          <w:color w:val="000000"/>
          <w:sz w:val="28"/>
          <w:szCs w:val="28"/>
        </w:rPr>
        <w:t xml:space="preserve">Томонларнинг ташки савдо битими буйича хукук ва мажбуриятлари битим амалга ошириладиган жой конунлари асосида аникланади. </w:t>
      </w:r>
    </w:p>
    <w:p w:rsidR="0018583A" w:rsidRDefault="0018583A" w:rsidP="0018583A">
      <w:pPr>
        <w:autoSpaceDE w:val="0"/>
        <w:autoSpaceDN w:val="0"/>
        <w:adjustRightInd w:val="0"/>
        <w:spacing w:before="240" w:line="360" w:lineRule="auto"/>
        <w:jc w:val="center"/>
        <w:rPr>
          <w:color w:val="000000"/>
          <w:sz w:val="28"/>
          <w:szCs w:val="28"/>
        </w:rPr>
      </w:pPr>
      <w:r>
        <w:rPr>
          <w:b/>
          <w:color w:val="000000"/>
          <w:sz w:val="28"/>
          <w:szCs w:val="28"/>
        </w:rPr>
        <w:t>Назорат саволлари</w:t>
      </w:r>
    </w:p>
    <w:p w:rsidR="0018583A" w:rsidRDefault="0018583A" w:rsidP="0018583A">
      <w:pPr>
        <w:numPr>
          <w:ilvl w:val="0"/>
          <w:numId w:val="3"/>
        </w:numPr>
        <w:autoSpaceDE w:val="0"/>
        <w:autoSpaceDN w:val="0"/>
        <w:adjustRightInd w:val="0"/>
        <w:spacing w:before="120" w:line="360" w:lineRule="auto"/>
        <w:rPr>
          <w:color w:val="000000"/>
          <w:sz w:val="28"/>
          <w:szCs w:val="28"/>
        </w:rPr>
      </w:pPr>
      <w:r>
        <w:rPr>
          <w:color w:val="000000"/>
          <w:sz w:val="28"/>
          <w:szCs w:val="28"/>
        </w:rPr>
        <w:t>Турни лойихалаштириш деганда нимани тушунасиз?</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У кандай конун хужжатлари билан аникланади?</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Турнинг вербал модеи нима, у нималардан ташкил  топади?</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Туристларга хизмат курсатиш жараёнига куйиладиган талабларни деталлаштирадиган хужжатлар ичига нималар киради?</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«Туристик саёхат» хизматининг кискача таърифи ва туристларга хизмат курсатиш дастурига нималар киритилиши керак?</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Тур кандай лойихалштирилади ва кандай хужжатлар билан  расмийлаштирилади?</w:t>
      </w:r>
    </w:p>
    <w:p w:rsidR="0018583A" w:rsidRDefault="0018583A" w:rsidP="0018583A">
      <w:pPr>
        <w:numPr>
          <w:ilvl w:val="0"/>
          <w:numId w:val="3"/>
        </w:numPr>
        <w:autoSpaceDE w:val="0"/>
        <w:autoSpaceDN w:val="0"/>
        <w:adjustRightInd w:val="0"/>
        <w:spacing w:line="360" w:lineRule="auto"/>
        <w:rPr>
          <w:color w:val="000000"/>
          <w:sz w:val="28"/>
          <w:szCs w:val="28"/>
        </w:rPr>
      </w:pPr>
      <w:r>
        <w:rPr>
          <w:noProof/>
          <w:color w:val="000000"/>
          <w:sz w:val="28"/>
          <w:szCs w:val="28"/>
        </w:rPr>
        <w:t>Лойихалаштирилган хизматлар ва хизмат курсатиш жараёнлари хужжатларини ким тасдиклайди</w:t>
      </w:r>
      <w:r>
        <w:rPr>
          <w:color w:val="000000"/>
          <w:sz w:val="28"/>
          <w:szCs w:val="28"/>
        </w:rPr>
        <w:t>? Унга узгартиришлар киритилиши мумкинми?</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Хизмат курсатиш дастури деганда нимани тушунасиз?</w:t>
      </w:r>
    </w:p>
    <w:p w:rsidR="0018583A" w:rsidRDefault="0018583A" w:rsidP="0018583A">
      <w:pPr>
        <w:numPr>
          <w:ilvl w:val="0"/>
          <w:numId w:val="3"/>
        </w:numPr>
        <w:autoSpaceDE w:val="0"/>
        <w:autoSpaceDN w:val="0"/>
        <w:adjustRightInd w:val="0"/>
        <w:spacing w:line="360" w:lineRule="auto"/>
        <w:rPr>
          <w:smallCaps/>
          <w:color w:val="000000"/>
          <w:sz w:val="28"/>
          <w:szCs w:val="28"/>
        </w:rPr>
      </w:pPr>
      <w:r>
        <w:rPr>
          <w:color w:val="000000"/>
          <w:sz w:val="28"/>
          <w:szCs w:val="28"/>
        </w:rPr>
        <w:t>Туристларга хизмат курсатиш даражаси кандай параметрларга боглик</w:t>
      </w:r>
      <w:r>
        <w:rPr>
          <w:smallCaps/>
          <w:color w:val="000000"/>
          <w:sz w:val="28"/>
          <w:szCs w:val="28"/>
        </w:rPr>
        <w:t>?</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Турларни ташкил килиш технологияси нима билан аникланади?</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lastRenderedPageBreak/>
        <w:t>Оптимал хизмат курсатиш дастури деганда нимани тушунасиз?</w:t>
      </w:r>
    </w:p>
    <w:p w:rsidR="0018583A" w:rsidRDefault="0018583A" w:rsidP="0018583A">
      <w:pPr>
        <w:numPr>
          <w:ilvl w:val="0"/>
          <w:numId w:val="3"/>
        </w:numPr>
        <w:autoSpaceDE w:val="0"/>
        <w:autoSpaceDN w:val="0"/>
        <w:adjustRightInd w:val="0"/>
        <w:spacing w:before="100" w:line="360" w:lineRule="auto"/>
        <w:rPr>
          <w:color w:val="000000"/>
          <w:sz w:val="28"/>
          <w:szCs w:val="28"/>
        </w:rPr>
      </w:pPr>
      <w:r>
        <w:rPr>
          <w:color w:val="000000"/>
          <w:sz w:val="28"/>
          <w:szCs w:val="28"/>
        </w:rPr>
        <w:t>Турда туристларга хизмат курсатишда кандай корхона ва ташкилотлар катнашадилар?</w:t>
      </w:r>
    </w:p>
    <w:p w:rsidR="0018583A" w:rsidRDefault="0018583A" w:rsidP="0018583A">
      <w:pPr>
        <w:numPr>
          <w:ilvl w:val="0"/>
          <w:numId w:val="3"/>
        </w:numPr>
        <w:autoSpaceDE w:val="0"/>
        <w:autoSpaceDN w:val="0"/>
        <w:adjustRightInd w:val="0"/>
        <w:spacing w:before="120" w:line="360" w:lineRule="auto"/>
        <w:rPr>
          <w:color w:val="000000"/>
          <w:sz w:val="28"/>
          <w:szCs w:val="28"/>
        </w:rPr>
      </w:pPr>
      <w:r>
        <w:rPr>
          <w:color w:val="000000"/>
          <w:sz w:val="28"/>
          <w:szCs w:val="28"/>
        </w:rPr>
        <w:t>Хизматлар етказиб берувчилар билан узаро муносабатлар кандай расмийлаштирилади?</w:t>
      </w:r>
    </w:p>
    <w:p w:rsidR="0018583A" w:rsidRDefault="0018583A" w:rsidP="0018583A">
      <w:pPr>
        <w:numPr>
          <w:ilvl w:val="0"/>
          <w:numId w:val="3"/>
        </w:numPr>
        <w:autoSpaceDE w:val="0"/>
        <w:autoSpaceDN w:val="0"/>
        <w:adjustRightInd w:val="0"/>
        <w:spacing w:line="360" w:lineRule="auto"/>
        <w:rPr>
          <w:color w:val="000000"/>
          <w:sz w:val="28"/>
          <w:szCs w:val="28"/>
        </w:rPr>
      </w:pPr>
      <w:r>
        <w:rPr>
          <w:noProof/>
          <w:color w:val="000000"/>
          <w:sz w:val="28"/>
          <w:szCs w:val="28"/>
        </w:rPr>
        <w:t>Туризмда шартнома муносабатлари к</w:t>
      </w:r>
      <w:r>
        <w:rPr>
          <w:color w:val="000000"/>
          <w:sz w:val="28"/>
          <w:szCs w:val="28"/>
        </w:rPr>
        <w:t>андай миллий даражадаги меъёрий-хукукий хужжатлар билан тартибга солинади?</w:t>
      </w:r>
    </w:p>
    <w:p w:rsidR="0018583A" w:rsidRDefault="0018583A" w:rsidP="0018583A">
      <w:pPr>
        <w:numPr>
          <w:ilvl w:val="0"/>
          <w:numId w:val="3"/>
        </w:numPr>
        <w:autoSpaceDE w:val="0"/>
        <w:autoSpaceDN w:val="0"/>
        <w:adjustRightInd w:val="0"/>
        <w:spacing w:line="360" w:lineRule="auto"/>
        <w:rPr>
          <w:color w:val="000000"/>
          <w:sz w:val="28"/>
          <w:szCs w:val="28"/>
        </w:rPr>
      </w:pPr>
      <w:r>
        <w:rPr>
          <w:color w:val="000000"/>
          <w:sz w:val="28"/>
          <w:szCs w:val="28"/>
        </w:rPr>
        <w:t>Туризмда узаро шартнома муносабатлари кандай халкаро даражадаги хукукий хужжатлар билан тартибга солинади?</w:t>
      </w:r>
    </w:p>
    <w:p w:rsidR="0018583A" w:rsidRDefault="0018583A" w:rsidP="0018583A">
      <w:pPr>
        <w:autoSpaceDE w:val="0"/>
        <w:autoSpaceDN w:val="0"/>
        <w:adjustRightInd w:val="0"/>
        <w:spacing w:before="280" w:line="360" w:lineRule="auto"/>
        <w:jc w:val="center"/>
        <w:rPr>
          <w:b/>
          <w:color w:val="000000"/>
          <w:sz w:val="28"/>
          <w:szCs w:val="28"/>
        </w:rPr>
      </w:pPr>
    </w:p>
    <w:p w:rsidR="0018583A" w:rsidRDefault="0018583A" w:rsidP="0018583A">
      <w:pPr>
        <w:autoSpaceDE w:val="0"/>
        <w:autoSpaceDN w:val="0"/>
        <w:adjustRightInd w:val="0"/>
        <w:spacing w:before="280" w:line="360" w:lineRule="auto"/>
        <w:jc w:val="center"/>
        <w:rPr>
          <w:b/>
          <w:color w:val="000000"/>
          <w:sz w:val="28"/>
          <w:szCs w:val="28"/>
        </w:rPr>
      </w:pPr>
      <w:r>
        <w:rPr>
          <w:b/>
          <w:color w:val="000000"/>
          <w:sz w:val="28"/>
          <w:szCs w:val="28"/>
        </w:rPr>
        <w:t>Амалий топшириклар</w:t>
      </w:r>
    </w:p>
    <w:p w:rsidR="0018583A" w:rsidRDefault="0018583A" w:rsidP="0018583A">
      <w:pPr>
        <w:autoSpaceDE w:val="0"/>
        <w:autoSpaceDN w:val="0"/>
        <w:adjustRightInd w:val="0"/>
        <w:spacing w:before="120" w:line="360" w:lineRule="auto"/>
        <w:ind w:firstLine="280"/>
        <w:jc w:val="both"/>
        <w:rPr>
          <w:color w:val="000000"/>
          <w:sz w:val="28"/>
          <w:szCs w:val="28"/>
        </w:rPr>
      </w:pPr>
      <w:r>
        <w:rPr>
          <w:noProof/>
          <w:color w:val="000000"/>
          <w:sz w:val="28"/>
          <w:szCs w:val="28"/>
        </w:rPr>
        <w:t>1.</w:t>
      </w:r>
      <w:r>
        <w:rPr>
          <w:color w:val="000000"/>
          <w:sz w:val="28"/>
          <w:szCs w:val="28"/>
        </w:rPr>
        <w:t xml:space="preserve"> «Узбекистон буйлаб автобусда» турида туристларга хизмат курсатиш учун автобуслар етказиб берадиган АТК билан шартнома лойихасини тузинг.</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2.</w:t>
      </w:r>
      <w:r>
        <w:rPr>
          <w:color w:val="000000"/>
          <w:sz w:val="28"/>
          <w:szCs w:val="28"/>
        </w:rPr>
        <w:t xml:space="preserve"> «Шарк колорити» турида туристларга жойлаштириш хизматини курсатадиган, Тошкентда жойлашган мехмонхона билан шартнома лойихасини тузинг.    </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3.</w:t>
      </w:r>
      <w:r>
        <w:rPr>
          <w:color w:val="000000"/>
          <w:sz w:val="28"/>
          <w:szCs w:val="28"/>
        </w:rPr>
        <w:t xml:space="preserve"> «Барон» ресторани билан, «Шарк санъати» турида туристларга тушликда овкатлантириш хизматини курсатадиган, хизмат курсатиш турлари ва вариантлари курсатилган шартнома лойихасини тузинг.</w:t>
      </w:r>
    </w:p>
    <w:p w:rsidR="0018583A" w:rsidRDefault="0018583A" w:rsidP="0018583A">
      <w:pPr>
        <w:autoSpaceDE w:val="0"/>
        <w:autoSpaceDN w:val="0"/>
        <w:adjustRightInd w:val="0"/>
        <w:spacing w:line="360" w:lineRule="auto"/>
        <w:ind w:firstLine="280"/>
        <w:jc w:val="both"/>
        <w:rPr>
          <w:color w:val="000000"/>
          <w:sz w:val="28"/>
          <w:szCs w:val="28"/>
        </w:rPr>
      </w:pPr>
      <w:r>
        <w:rPr>
          <w:noProof/>
          <w:color w:val="000000"/>
          <w:sz w:val="28"/>
          <w:szCs w:val="28"/>
        </w:rPr>
        <w:t>4.</w:t>
      </w:r>
      <w:r>
        <w:rPr>
          <w:color w:val="000000"/>
          <w:sz w:val="28"/>
          <w:szCs w:val="28"/>
        </w:rPr>
        <w:t xml:space="preserve"> Аввалги амалий топширикларда сиз тузган ва тайёрлаган тур йил буйи амал килади ва циклик характерга эга. Янги туристлар гурухи келадиган кун ва аввалги гурух кетадиган кун мос келмасдан, кетма-кет келади. Сиз туристлардан мунтазам равишда ойига икки марта буюртма кабул киласиз. Шу йуналиш буйича саёхат киладиган туристларни темир йул билетлари </w:t>
      </w:r>
      <w:r>
        <w:rPr>
          <w:color w:val="000000"/>
          <w:sz w:val="28"/>
          <w:szCs w:val="28"/>
        </w:rPr>
        <w:lastRenderedPageBreak/>
        <w:t xml:space="preserve">билан таъминлаш буйича темир йул корхонаси билан шартнома лойихасини тузинг. </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5.</w:t>
      </w:r>
      <w:r>
        <w:rPr>
          <w:color w:val="000000"/>
          <w:sz w:val="28"/>
          <w:szCs w:val="28"/>
        </w:rPr>
        <w:t xml:space="preserve"> Сизнинг фирмангиз «Шарк санъати» турини ташкил килмокда. Уз экскурсия бюросига эга булмагани учун экскурсия бюросида экскурсия буюртма беради. Циклик келиб турадиган туристлар гурухи учун мазкур тур буйича экскурсия бюроси билан шартнома лойихасини тузинг.</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6.</w:t>
      </w:r>
      <w:r>
        <w:rPr>
          <w:color w:val="000000"/>
          <w:sz w:val="28"/>
          <w:szCs w:val="28"/>
        </w:rPr>
        <w:t xml:space="preserve"> Музейга сизнинг туристларингиз махсус талабномалар буйича боришлари учун музей билан шартнома лойихасини тузинг.</w:t>
      </w:r>
    </w:p>
    <w:p w:rsidR="0018583A" w:rsidRDefault="0018583A" w:rsidP="0018583A">
      <w:pPr>
        <w:autoSpaceDE w:val="0"/>
        <w:autoSpaceDN w:val="0"/>
        <w:adjustRightInd w:val="0"/>
        <w:spacing w:line="360" w:lineRule="auto"/>
        <w:ind w:firstLine="240"/>
        <w:jc w:val="both"/>
        <w:rPr>
          <w:color w:val="000000"/>
          <w:sz w:val="28"/>
          <w:szCs w:val="28"/>
        </w:rPr>
      </w:pPr>
      <w:r>
        <w:rPr>
          <w:noProof/>
          <w:color w:val="000000"/>
          <w:sz w:val="28"/>
          <w:szCs w:val="28"/>
        </w:rPr>
        <w:t>7.</w:t>
      </w:r>
      <w:r>
        <w:rPr>
          <w:color w:val="000000"/>
          <w:sz w:val="28"/>
          <w:szCs w:val="28"/>
        </w:rPr>
        <w:t xml:space="preserve"> Сиз Самарканд шахридаги туристик фирмада ишлайсиз ва сизнинг туристларингиз «Шарк колорити» тури буйича Тошкентда кабул килиб олиниши учун Тошкент туроператорлари билан музокаралар олиб бормокдасиз. Туроператорлик фирмалари орасидаги шартнома лойихасини ишлаб чикинг.</w:t>
      </w:r>
    </w:p>
    <w:p w:rsidR="0018583A" w:rsidRDefault="0018583A" w:rsidP="0018583A">
      <w:pPr>
        <w:numPr>
          <w:ilvl w:val="12"/>
          <w:numId w:val="0"/>
        </w:numPr>
        <w:spacing w:line="360" w:lineRule="auto"/>
        <w:ind w:firstLine="720"/>
        <w:jc w:val="both"/>
        <w:rPr>
          <w:color w:val="000000"/>
          <w:sz w:val="28"/>
          <w:szCs w:val="28"/>
        </w:rPr>
      </w:pPr>
      <w:r>
        <w:rPr>
          <w:color w:val="000000"/>
          <w:sz w:val="28"/>
          <w:szCs w:val="28"/>
        </w:rPr>
        <w:t xml:space="preserve"> </w:t>
      </w:r>
    </w:p>
    <w:p w:rsidR="0018583A" w:rsidRDefault="0018583A" w:rsidP="0018583A">
      <w:pPr>
        <w:ind w:right="57" w:firstLine="709"/>
        <w:jc w:val="center"/>
        <w:rPr>
          <w:rFonts w:ascii="Bodo_uzb" w:hAnsi="Bodo_uzb"/>
          <w:b/>
          <w:sz w:val="28"/>
        </w:rPr>
      </w:pPr>
      <w:r>
        <w:rPr>
          <w:rFonts w:ascii="Bodo_uzb" w:hAnsi="Bodo_uzb"/>
          <w:b/>
          <w:sz w:val="28"/>
        </w:rPr>
        <w:t>Фойдаланилган адабиётлар рыйҳати</w:t>
      </w:r>
    </w:p>
    <w:p w:rsidR="0018583A" w:rsidRDefault="0018583A" w:rsidP="0018583A">
      <w:pPr>
        <w:pStyle w:val="2"/>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18583A" w:rsidRDefault="0018583A" w:rsidP="0018583A">
      <w:pPr>
        <w:pStyle w:val="21"/>
        <w:tabs>
          <w:tab w:val="left" w:pos="0"/>
          <w:tab w:val="left" w:pos="180"/>
        </w:tabs>
        <w:spacing w:line="360" w:lineRule="auto"/>
        <w:ind w:left="0"/>
        <w:rPr>
          <w:sz w:val="28"/>
        </w:rPr>
      </w:pPr>
      <w:r>
        <w:rPr>
          <w:sz w:val="28"/>
        </w:rPr>
        <w:t xml:space="preserve">1. А.Ю. Александрова. Международный туризм. М. Аспект-пресс. 2003. </w:t>
      </w:r>
    </w:p>
    <w:p w:rsidR="0018583A" w:rsidRDefault="0018583A" w:rsidP="0018583A">
      <w:pPr>
        <w:pStyle w:val="21"/>
        <w:tabs>
          <w:tab w:val="left" w:pos="0"/>
          <w:tab w:val="left" w:pos="180"/>
        </w:tabs>
        <w:spacing w:line="360" w:lineRule="auto"/>
        <w:ind w:left="0"/>
        <w:rPr>
          <w:sz w:val="28"/>
        </w:rPr>
      </w:pPr>
      <w:r>
        <w:rPr>
          <w:sz w:val="28"/>
        </w:rPr>
        <w:t>2. И.Т. Балабанова, А.И. Балабанов. Экономика туризма. М. Финансы и  статистика. 2004</w:t>
      </w:r>
    </w:p>
    <w:p w:rsidR="0018583A" w:rsidRDefault="0018583A" w:rsidP="0018583A">
      <w:pPr>
        <w:pStyle w:val="21"/>
        <w:tabs>
          <w:tab w:val="left" w:pos="0"/>
          <w:tab w:val="left" w:pos="180"/>
          <w:tab w:val="num" w:pos="5451"/>
        </w:tabs>
        <w:spacing w:line="360" w:lineRule="auto"/>
        <w:ind w:left="0"/>
        <w:rPr>
          <w:sz w:val="28"/>
        </w:rPr>
      </w:pPr>
      <w:r>
        <w:rPr>
          <w:sz w:val="28"/>
        </w:rPr>
        <w:t>3. Г.М. Дехтярь. Лицензирование и сертификация в туризме. М «Финансы и статистика». 2003.</w:t>
      </w:r>
    </w:p>
    <w:p w:rsidR="0018583A" w:rsidRDefault="0018583A" w:rsidP="0018583A">
      <w:pPr>
        <w:pStyle w:val="21"/>
        <w:tabs>
          <w:tab w:val="num" w:pos="2007"/>
        </w:tabs>
        <w:spacing w:line="360" w:lineRule="auto"/>
        <w:jc w:val="center"/>
        <w:rPr>
          <w:rFonts w:ascii="Bodo_uzb" w:hAnsi="Bodo_uzb"/>
          <w:b/>
          <w:sz w:val="28"/>
        </w:rPr>
      </w:pPr>
      <w:r>
        <w:rPr>
          <w:rFonts w:ascii="Bodo_uzb" w:hAnsi="Bodo_uzb"/>
          <w:b/>
          <w:sz w:val="28"/>
        </w:rPr>
        <w:t>+ышимча адабиётлар</w:t>
      </w:r>
    </w:p>
    <w:p w:rsidR="0018583A" w:rsidRDefault="0018583A" w:rsidP="0018583A">
      <w:pPr>
        <w:spacing w:line="360" w:lineRule="auto"/>
        <w:jc w:val="both"/>
        <w:rPr>
          <w:sz w:val="28"/>
        </w:rPr>
      </w:pPr>
      <w:r>
        <w:rPr>
          <w:sz w:val="28"/>
        </w:rPr>
        <w:t xml:space="preserve">1.Сенин В.С. Организация международного туризма: Учебник. 2-е изд., перераб. и доп. –М.: ФиС, 2004. -400с. 2 экз. </w:t>
      </w:r>
    </w:p>
    <w:p w:rsidR="0018583A" w:rsidRDefault="0018583A" w:rsidP="0018583A">
      <w:pPr>
        <w:spacing w:line="360" w:lineRule="auto"/>
        <w:jc w:val="both"/>
        <w:rPr>
          <w:sz w:val="28"/>
        </w:rPr>
      </w:pPr>
      <w:r>
        <w:rPr>
          <w:sz w:val="28"/>
        </w:rPr>
        <w:t>2.Управление индустрией туризма: Учебное пособ. / Чудновский А.Д., Жукова М.А., Сенин В.С. –М.: КНОРУС, 2004. -448с.</w:t>
      </w:r>
    </w:p>
    <w:p w:rsidR="0018583A" w:rsidRDefault="0018583A" w:rsidP="0018583A">
      <w:pPr>
        <w:pStyle w:val="21"/>
        <w:spacing w:line="360" w:lineRule="auto"/>
        <w:ind w:left="0"/>
        <w:rPr>
          <w:sz w:val="28"/>
        </w:rPr>
      </w:pPr>
      <w:r>
        <w:rPr>
          <w:sz w:val="28"/>
        </w:rPr>
        <w:lastRenderedPageBreak/>
        <w:t>3.А.П. Дурович.  Реклама в туризме. Минск. БГЭУ. 2003. С. 74-96.</w:t>
      </w:r>
    </w:p>
    <w:p w:rsidR="0018583A" w:rsidRDefault="0018583A" w:rsidP="0018583A">
      <w:pPr>
        <w:pStyle w:val="21"/>
        <w:spacing w:line="360" w:lineRule="auto"/>
        <w:ind w:left="0"/>
        <w:rPr>
          <w:sz w:val="28"/>
        </w:rPr>
      </w:pPr>
      <w:r>
        <w:rPr>
          <w:sz w:val="28"/>
        </w:rPr>
        <w:t>4.И.В. Зорин. Образование и карьера в туризме, М. «Советский спорт». 2004.С.44-65</w:t>
      </w:r>
    </w:p>
    <w:p w:rsidR="0018583A" w:rsidRDefault="0018583A" w:rsidP="0018583A">
      <w:pPr>
        <w:pStyle w:val="21"/>
        <w:spacing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18583A" w:rsidRDefault="0018583A" w:rsidP="0018583A">
      <w:pPr>
        <w:spacing w:line="360" w:lineRule="auto"/>
        <w:jc w:val="both"/>
        <w:rPr>
          <w:sz w:val="28"/>
        </w:rPr>
      </w:pPr>
      <w:r>
        <w:rPr>
          <w:sz w:val="28"/>
        </w:rPr>
        <w:t>6. Г.А. Яковлев, Экономика и статистика туризма М. РДЛ, 2004 С. 89-96</w:t>
      </w:r>
    </w:p>
    <w:p w:rsidR="0018583A" w:rsidRDefault="0018583A" w:rsidP="0018583A">
      <w:pPr>
        <w:spacing w:line="360" w:lineRule="auto"/>
        <w:jc w:val="both"/>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18583A" w:rsidRDefault="0018583A" w:rsidP="0018583A">
      <w:pPr>
        <w:pStyle w:val="21"/>
        <w:spacing w:line="360" w:lineRule="auto"/>
        <w:ind w:left="0"/>
        <w:rPr>
          <w:sz w:val="28"/>
          <w:lang w:val="en-US"/>
        </w:rPr>
      </w:pPr>
      <w:r>
        <w:rPr>
          <w:sz w:val="28"/>
        </w:rPr>
        <w:t xml:space="preserve">1. </w:t>
      </w:r>
      <w:hyperlink r:id="rId6" w:history="1">
        <w:r>
          <w:rPr>
            <w:rStyle w:val="a3"/>
            <w:sz w:val="28"/>
            <w:lang w:val="en-US"/>
          </w:rPr>
          <w:t>www</w:t>
        </w:r>
        <w:r>
          <w:rPr>
            <w:rStyle w:val="a3"/>
            <w:sz w:val="28"/>
          </w:rPr>
          <w:t>.</w:t>
        </w:r>
        <w:r>
          <w:rPr>
            <w:rStyle w:val="a3"/>
            <w:sz w:val="28"/>
            <w:lang w:val="en-US"/>
          </w:rPr>
          <w:t>tourism</w:t>
        </w:r>
        <w:r>
          <w:rPr>
            <w:rStyle w:val="a3"/>
            <w:sz w:val="28"/>
          </w:rPr>
          <w:t>.</w:t>
        </w:r>
        <w:r>
          <w:rPr>
            <w:rStyle w:val="a3"/>
            <w:sz w:val="28"/>
            <w:lang w:val="en-US"/>
          </w:rPr>
          <w:t>ru</w:t>
        </w:r>
      </w:hyperlink>
      <w:r>
        <w:rPr>
          <w:sz w:val="28"/>
        </w:rPr>
        <w:t xml:space="preserve"> 2. </w:t>
      </w:r>
      <w:hyperlink r:id="rId7" w:history="1">
        <w:r>
          <w:rPr>
            <w:rStyle w:val="a3"/>
            <w:sz w:val="28"/>
            <w:lang w:val="en-US"/>
          </w:rPr>
          <w:t>www</w:t>
        </w:r>
        <w:r>
          <w:rPr>
            <w:rStyle w:val="a3"/>
            <w:sz w:val="28"/>
          </w:rPr>
          <w:t>.</w:t>
        </w:r>
        <w:r>
          <w:rPr>
            <w:rStyle w:val="a3"/>
            <w:sz w:val="28"/>
            <w:lang w:val="en-US"/>
          </w:rPr>
          <w:t>travel</w:t>
        </w:r>
        <w:r>
          <w:rPr>
            <w:rStyle w:val="a3"/>
            <w:sz w:val="28"/>
          </w:rPr>
          <w:t>.</w:t>
        </w:r>
        <w:r>
          <w:rPr>
            <w:rStyle w:val="a3"/>
            <w:sz w:val="28"/>
            <w:lang w:val="en-US"/>
          </w:rPr>
          <w:t>ru</w:t>
        </w:r>
      </w:hyperlink>
      <w:r>
        <w:rPr>
          <w:sz w:val="28"/>
        </w:rPr>
        <w:t xml:space="preserve"> 3. </w:t>
      </w:r>
      <w:hyperlink r:id="rId8" w:history="1">
        <w:r>
          <w:rPr>
            <w:rStyle w:val="a3"/>
            <w:sz w:val="28"/>
            <w:lang w:val="en-US"/>
          </w:rPr>
          <w:t>www.palomnik.ru</w:t>
        </w:r>
      </w:hyperlink>
      <w:r>
        <w:rPr>
          <w:sz w:val="28"/>
          <w:lang w:val="en-US"/>
        </w:rPr>
        <w:t xml:space="preserve">    </w:t>
      </w:r>
    </w:p>
    <w:p w:rsidR="0018583A" w:rsidRDefault="0018583A" w:rsidP="0018583A">
      <w:pPr>
        <w:spacing w:before="100" w:after="100" w:line="360" w:lineRule="auto"/>
        <w:rPr>
          <w:sz w:val="28"/>
          <w:lang w:val="en-US"/>
        </w:rPr>
      </w:pPr>
      <w:r>
        <w:rPr>
          <w:sz w:val="28"/>
          <w:lang w:val="en-US"/>
        </w:rPr>
        <w:t xml:space="preserve">4. </w:t>
      </w:r>
      <w:hyperlink r:id="rId9" w:tgtFrame="_blank" w:history="1">
        <w:r>
          <w:rPr>
            <w:color w:val="0000FF"/>
            <w:sz w:val="28"/>
            <w:u w:val="single"/>
            <w:lang w:val="en-US"/>
          </w:rPr>
          <w:t>http://www.yorku.ca/research/dkproj/string/rohr/articles.htm</w:t>
        </w:r>
      </w:hyperlink>
    </w:p>
    <w:p w:rsidR="0018583A" w:rsidRDefault="0018583A" w:rsidP="0018583A">
      <w:pPr>
        <w:numPr>
          <w:ilvl w:val="12"/>
          <w:numId w:val="0"/>
        </w:numPr>
        <w:spacing w:line="360" w:lineRule="auto"/>
        <w:jc w:val="both"/>
        <w:rPr>
          <w:color w:val="000000"/>
          <w:sz w:val="28"/>
          <w:szCs w:val="28"/>
          <w:lang w:val="en-US"/>
        </w:rPr>
      </w:pPr>
      <w:r>
        <w:rPr>
          <w:sz w:val="28"/>
          <w:lang w:val="en-US"/>
        </w:rPr>
        <w:t xml:space="preserve">5. </w:t>
      </w:r>
      <w:hyperlink r:id="rId10" w:tgtFrame="_blank" w:history="1">
        <w:r>
          <w:rPr>
            <w:color w:val="0000FF"/>
            <w:sz w:val="28"/>
            <w:u w:val="single"/>
            <w:lang w:val="en-US"/>
          </w:rPr>
          <w:t>http://www.world-tourism.org</w:t>
        </w:r>
      </w:hyperlink>
    </w:p>
    <w:p w:rsidR="0018583A" w:rsidRDefault="0018583A" w:rsidP="0018583A">
      <w:pPr>
        <w:pStyle w:val="a4"/>
        <w:tabs>
          <w:tab w:val="left" w:pos="-1134"/>
          <w:tab w:val="left" w:pos="-993"/>
          <w:tab w:val="num" w:pos="0"/>
        </w:tabs>
        <w:spacing w:line="360" w:lineRule="auto"/>
        <w:ind w:left="0" w:right="-58"/>
        <w:jc w:val="both"/>
        <w:rPr>
          <w:color w:val="000000"/>
          <w:sz w:val="28"/>
          <w:szCs w:val="28"/>
          <w:lang w:val="en-US"/>
        </w:rPr>
      </w:pPr>
    </w:p>
    <w:p w:rsidR="0018583A" w:rsidRDefault="0018583A" w:rsidP="0018583A">
      <w:pPr>
        <w:pStyle w:val="a4"/>
        <w:tabs>
          <w:tab w:val="left" w:pos="-1134"/>
          <w:tab w:val="left" w:pos="-993"/>
          <w:tab w:val="num" w:pos="0"/>
        </w:tabs>
        <w:spacing w:line="360" w:lineRule="auto"/>
        <w:ind w:left="0" w:right="-58"/>
        <w:jc w:val="both"/>
        <w:rPr>
          <w:color w:val="000000"/>
          <w:sz w:val="28"/>
          <w:szCs w:val="28"/>
          <w:lang w:val="en-US"/>
        </w:rPr>
      </w:pPr>
    </w:p>
    <w:p w:rsidR="00BC068A" w:rsidRDefault="0018583A" w:rsidP="0018583A">
      <w:r>
        <w:rPr>
          <w:color w:val="000000"/>
          <w:sz w:val="28"/>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C1C28"/>
    <w:multiLevelType w:val="hybridMultilevel"/>
    <w:tmpl w:val="B4A83D36"/>
    <w:lvl w:ilvl="0" w:tplc="FFFFFFFF">
      <w:start w:val="1"/>
      <w:numFmt w:val="bullet"/>
      <w:lvlText w:val=""/>
      <w:lvlJc w:val="left"/>
      <w:pPr>
        <w:tabs>
          <w:tab w:val="num" w:pos="1020"/>
        </w:tabs>
        <w:ind w:left="1020" w:hanging="360"/>
      </w:pPr>
      <w:rPr>
        <w:rFonts w:ascii="Symbol" w:hAnsi="Symbol" w:hint="default"/>
      </w:rPr>
    </w:lvl>
    <w:lvl w:ilvl="1" w:tplc="FFFFFFFF" w:tentative="1">
      <w:start w:val="1"/>
      <w:numFmt w:val="bullet"/>
      <w:lvlText w:val="o"/>
      <w:lvlJc w:val="left"/>
      <w:pPr>
        <w:tabs>
          <w:tab w:val="num" w:pos="1740"/>
        </w:tabs>
        <w:ind w:left="1740" w:hanging="360"/>
      </w:pPr>
      <w:rPr>
        <w:rFonts w:ascii="Courier New" w:hAnsi="Courier New" w:cs="Wingdings"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cs="Wingdings"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cs="Wingdings"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1">
    <w:nsid w:val="592B17FB"/>
    <w:multiLevelType w:val="hybridMultilevel"/>
    <w:tmpl w:val="7ADAA2A8"/>
    <w:lvl w:ilvl="0" w:tplc="FFFFFFFF">
      <w:start w:val="1"/>
      <w:numFmt w:val="bullet"/>
      <w:lvlText w:val=""/>
      <w:lvlJc w:val="left"/>
      <w:pPr>
        <w:tabs>
          <w:tab w:val="num" w:pos="1000"/>
        </w:tabs>
        <w:ind w:left="1000" w:hanging="360"/>
      </w:pPr>
      <w:rPr>
        <w:rFonts w:ascii="Symbol" w:hAnsi="Symbol" w:hint="default"/>
      </w:rPr>
    </w:lvl>
    <w:lvl w:ilvl="1" w:tplc="FFFFFFFF" w:tentative="1">
      <w:start w:val="1"/>
      <w:numFmt w:val="bullet"/>
      <w:lvlText w:val="o"/>
      <w:lvlJc w:val="left"/>
      <w:pPr>
        <w:tabs>
          <w:tab w:val="num" w:pos="1720"/>
        </w:tabs>
        <w:ind w:left="1720" w:hanging="360"/>
      </w:pPr>
      <w:rPr>
        <w:rFonts w:ascii="Courier New" w:hAnsi="Courier New" w:cs="Wingdings" w:hint="default"/>
      </w:rPr>
    </w:lvl>
    <w:lvl w:ilvl="2" w:tplc="FFFFFFFF" w:tentative="1">
      <w:start w:val="1"/>
      <w:numFmt w:val="bullet"/>
      <w:lvlText w:val=""/>
      <w:lvlJc w:val="left"/>
      <w:pPr>
        <w:tabs>
          <w:tab w:val="num" w:pos="2440"/>
        </w:tabs>
        <w:ind w:left="2440" w:hanging="360"/>
      </w:pPr>
      <w:rPr>
        <w:rFonts w:ascii="Wingdings" w:hAnsi="Wingdings" w:hint="default"/>
      </w:rPr>
    </w:lvl>
    <w:lvl w:ilvl="3" w:tplc="FFFFFFFF" w:tentative="1">
      <w:start w:val="1"/>
      <w:numFmt w:val="bullet"/>
      <w:lvlText w:val=""/>
      <w:lvlJc w:val="left"/>
      <w:pPr>
        <w:tabs>
          <w:tab w:val="num" w:pos="3160"/>
        </w:tabs>
        <w:ind w:left="3160" w:hanging="360"/>
      </w:pPr>
      <w:rPr>
        <w:rFonts w:ascii="Symbol" w:hAnsi="Symbol" w:hint="default"/>
      </w:rPr>
    </w:lvl>
    <w:lvl w:ilvl="4" w:tplc="FFFFFFFF" w:tentative="1">
      <w:start w:val="1"/>
      <w:numFmt w:val="bullet"/>
      <w:lvlText w:val="o"/>
      <w:lvlJc w:val="left"/>
      <w:pPr>
        <w:tabs>
          <w:tab w:val="num" w:pos="3880"/>
        </w:tabs>
        <w:ind w:left="3880" w:hanging="360"/>
      </w:pPr>
      <w:rPr>
        <w:rFonts w:ascii="Courier New" w:hAnsi="Courier New" w:cs="Wingdings" w:hint="default"/>
      </w:rPr>
    </w:lvl>
    <w:lvl w:ilvl="5" w:tplc="FFFFFFFF" w:tentative="1">
      <w:start w:val="1"/>
      <w:numFmt w:val="bullet"/>
      <w:lvlText w:val=""/>
      <w:lvlJc w:val="left"/>
      <w:pPr>
        <w:tabs>
          <w:tab w:val="num" w:pos="4600"/>
        </w:tabs>
        <w:ind w:left="4600" w:hanging="360"/>
      </w:pPr>
      <w:rPr>
        <w:rFonts w:ascii="Wingdings" w:hAnsi="Wingdings" w:hint="default"/>
      </w:rPr>
    </w:lvl>
    <w:lvl w:ilvl="6" w:tplc="FFFFFFFF" w:tentative="1">
      <w:start w:val="1"/>
      <w:numFmt w:val="bullet"/>
      <w:lvlText w:val=""/>
      <w:lvlJc w:val="left"/>
      <w:pPr>
        <w:tabs>
          <w:tab w:val="num" w:pos="5320"/>
        </w:tabs>
        <w:ind w:left="5320" w:hanging="360"/>
      </w:pPr>
      <w:rPr>
        <w:rFonts w:ascii="Symbol" w:hAnsi="Symbol" w:hint="default"/>
      </w:rPr>
    </w:lvl>
    <w:lvl w:ilvl="7" w:tplc="FFFFFFFF" w:tentative="1">
      <w:start w:val="1"/>
      <w:numFmt w:val="bullet"/>
      <w:lvlText w:val="o"/>
      <w:lvlJc w:val="left"/>
      <w:pPr>
        <w:tabs>
          <w:tab w:val="num" w:pos="6040"/>
        </w:tabs>
        <w:ind w:left="6040" w:hanging="360"/>
      </w:pPr>
      <w:rPr>
        <w:rFonts w:ascii="Courier New" w:hAnsi="Courier New" w:cs="Wingdings" w:hint="default"/>
      </w:rPr>
    </w:lvl>
    <w:lvl w:ilvl="8" w:tplc="FFFFFFFF" w:tentative="1">
      <w:start w:val="1"/>
      <w:numFmt w:val="bullet"/>
      <w:lvlText w:val=""/>
      <w:lvlJc w:val="left"/>
      <w:pPr>
        <w:tabs>
          <w:tab w:val="num" w:pos="6760"/>
        </w:tabs>
        <w:ind w:left="6760" w:hanging="360"/>
      </w:pPr>
      <w:rPr>
        <w:rFonts w:ascii="Wingdings" w:hAnsi="Wingdings" w:hint="default"/>
      </w:rPr>
    </w:lvl>
  </w:abstractNum>
  <w:abstractNum w:abstractNumId="2">
    <w:nsid w:val="6BB53EC8"/>
    <w:multiLevelType w:val="hybridMultilevel"/>
    <w:tmpl w:val="7FF45C62"/>
    <w:lvl w:ilvl="0" w:tplc="5E845562">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83A"/>
    <w:rsid w:val="0018583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83A"/>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18583A"/>
    <w:pPr>
      <w:keepNext/>
      <w:spacing w:before="240" w:after="60"/>
      <w:outlineLvl w:val="1"/>
    </w:pPr>
    <w:rPr>
      <w:rFonts w:ascii="Arial" w:hAnsi="Arial" w:cs="Arial"/>
      <w:b/>
      <w:bCs/>
      <w:i/>
      <w:iCs/>
      <w:sz w:val="28"/>
      <w:szCs w:val="28"/>
    </w:rPr>
  </w:style>
  <w:style w:type="paragraph" w:styleId="7">
    <w:name w:val="heading 7"/>
    <w:basedOn w:val="a"/>
    <w:next w:val="a"/>
    <w:link w:val="70"/>
    <w:qFormat/>
    <w:rsid w:val="0018583A"/>
    <w:pPr>
      <w:keepNext/>
      <w:autoSpaceDE w:val="0"/>
      <w:autoSpaceDN w:val="0"/>
      <w:adjustRightInd w:val="0"/>
      <w:spacing w:before="180"/>
      <w:ind w:firstLine="260"/>
      <w:outlineLvl w:val="6"/>
    </w:pPr>
    <w:rPr>
      <w:b/>
      <w:color w:val="808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583A"/>
    <w:rPr>
      <w:rFonts w:ascii="Arial" w:eastAsia="Times New Roman" w:hAnsi="Arial" w:cs="Arial"/>
      <w:b/>
      <w:bCs/>
      <w:i/>
      <w:iCs/>
      <w:sz w:val="28"/>
      <w:szCs w:val="28"/>
      <w:lang w:val="ru-RU" w:eastAsia="ru-RU"/>
    </w:rPr>
  </w:style>
  <w:style w:type="character" w:customStyle="1" w:styleId="70">
    <w:name w:val="Заголовок 7 Знак"/>
    <w:basedOn w:val="a0"/>
    <w:link w:val="7"/>
    <w:rsid w:val="0018583A"/>
    <w:rPr>
      <w:rFonts w:ascii="Times New Roman" w:eastAsia="Times New Roman" w:hAnsi="Times New Roman" w:cs="Times New Roman"/>
      <w:b/>
      <w:color w:val="808080"/>
      <w:sz w:val="24"/>
      <w:szCs w:val="24"/>
      <w:lang w:val="ru-RU" w:eastAsia="ru-RU"/>
    </w:rPr>
  </w:style>
  <w:style w:type="character" w:styleId="a3">
    <w:name w:val="Hyperlink"/>
    <w:basedOn w:val="a0"/>
    <w:semiHidden/>
    <w:rsid w:val="0018583A"/>
    <w:rPr>
      <w:color w:val="0000FF"/>
      <w:u w:val="single"/>
    </w:rPr>
  </w:style>
  <w:style w:type="paragraph" w:styleId="a4">
    <w:name w:val="Body Text Indent"/>
    <w:basedOn w:val="a"/>
    <w:link w:val="a5"/>
    <w:semiHidden/>
    <w:rsid w:val="0018583A"/>
    <w:pPr>
      <w:spacing w:after="120"/>
      <w:ind w:left="283"/>
    </w:pPr>
  </w:style>
  <w:style w:type="character" w:customStyle="1" w:styleId="a5">
    <w:name w:val="Основной текст с отступом Знак"/>
    <w:basedOn w:val="a0"/>
    <w:link w:val="a4"/>
    <w:semiHidden/>
    <w:rsid w:val="0018583A"/>
    <w:rPr>
      <w:rFonts w:ascii="Times New Roman" w:eastAsia="Times New Roman" w:hAnsi="Times New Roman" w:cs="Times New Roman"/>
      <w:sz w:val="24"/>
      <w:szCs w:val="24"/>
      <w:lang w:val="ru-RU" w:eastAsia="ru-RU"/>
    </w:rPr>
  </w:style>
  <w:style w:type="paragraph" w:styleId="21">
    <w:name w:val="Body Text Indent 2"/>
    <w:basedOn w:val="a"/>
    <w:link w:val="22"/>
    <w:semiHidden/>
    <w:rsid w:val="0018583A"/>
    <w:pPr>
      <w:spacing w:after="120" w:line="480" w:lineRule="auto"/>
      <w:ind w:left="283"/>
    </w:pPr>
  </w:style>
  <w:style w:type="character" w:customStyle="1" w:styleId="22">
    <w:name w:val="Основной текст с отступом 2 Знак"/>
    <w:basedOn w:val="a0"/>
    <w:link w:val="21"/>
    <w:semiHidden/>
    <w:rsid w:val="0018583A"/>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83A"/>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18583A"/>
    <w:pPr>
      <w:keepNext/>
      <w:spacing w:before="240" w:after="60"/>
      <w:outlineLvl w:val="1"/>
    </w:pPr>
    <w:rPr>
      <w:rFonts w:ascii="Arial" w:hAnsi="Arial" w:cs="Arial"/>
      <w:b/>
      <w:bCs/>
      <w:i/>
      <w:iCs/>
      <w:sz w:val="28"/>
      <w:szCs w:val="28"/>
    </w:rPr>
  </w:style>
  <w:style w:type="paragraph" w:styleId="7">
    <w:name w:val="heading 7"/>
    <w:basedOn w:val="a"/>
    <w:next w:val="a"/>
    <w:link w:val="70"/>
    <w:qFormat/>
    <w:rsid w:val="0018583A"/>
    <w:pPr>
      <w:keepNext/>
      <w:autoSpaceDE w:val="0"/>
      <w:autoSpaceDN w:val="0"/>
      <w:adjustRightInd w:val="0"/>
      <w:spacing w:before="180"/>
      <w:ind w:firstLine="260"/>
      <w:outlineLvl w:val="6"/>
    </w:pPr>
    <w:rPr>
      <w:b/>
      <w:color w:val="808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583A"/>
    <w:rPr>
      <w:rFonts w:ascii="Arial" w:eastAsia="Times New Roman" w:hAnsi="Arial" w:cs="Arial"/>
      <w:b/>
      <w:bCs/>
      <w:i/>
      <w:iCs/>
      <w:sz w:val="28"/>
      <w:szCs w:val="28"/>
      <w:lang w:val="ru-RU" w:eastAsia="ru-RU"/>
    </w:rPr>
  </w:style>
  <w:style w:type="character" w:customStyle="1" w:styleId="70">
    <w:name w:val="Заголовок 7 Знак"/>
    <w:basedOn w:val="a0"/>
    <w:link w:val="7"/>
    <w:rsid w:val="0018583A"/>
    <w:rPr>
      <w:rFonts w:ascii="Times New Roman" w:eastAsia="Times New Roman" w:hAnsi="Times New Roman" w:cs="Times New Roman"/>
      <w:b/>
      <w:color w:val="808080"/>
      <w:sz w:val="24"/>
      <w:szCs w:val="24"/>
      <w:lang w:val="ru-RU" w:eastAsia="ru-RU"/>
    </w:rPr>
  </w:style>
  <w:style w:type="character" w:styleId="a3">
    <w:name w:val="Hyperlink"/>
    <w:basedOn w:val="a0"/>
    <w:semiHidden/>
    <w:rsid w:val="0018583A"/>
    <w:rPr>
      <w:color w:val="0000FF"/>
      <w:u w:val="single"/>
    </w:rPr>
  </w:style>
  <w:style w:type="paragraph" w:styleId="a4">
    <w:name w:val="Body Text Indent"/>
    <w:basedOn w:val="a"/>
    <w:link w:val="a5"/>
    <w:semiHidden/>
    <w:rsid w:val="0018583A"/>
    <w:pPr>
      <w:spacing w:after="120"/>
      <w:ind w:left="283"/>
    </w:pPr>
  </w:style>
  <w:style w:type="character" w:customStyle="1" w:styleId="a5">
    <w:name w:val="Основной текст с отступом Знак"/>
    <w:basedOn w:val="a0"/>
    <w:link w:val="a4"/>
    <w:semiHidden/>
    <w:rsid w:val="0018583A"/>
    <w:rPr>
      <w:rFonts w:ascii="Times New Roman" w:eastAsia="Times New Roman" w:hAnsi="Times New Roman" w:cs="Times New Roman"/>
      <w:sz w:val="24"/>
      <w:szCs w:val="24"/>
      <w:lang w:val="ru-RU" w:eastAsia="ru-RU"/>
    </w:rPr>
  </w:style>
  <w:style w:type="paragraph" w:styleId="21">
    <w:name w:val="Body Text Indent 2"/>
    <w:basedOn w:val="a"/>
    <w:link w:val="22"/>
    <w:semiHidden/>
    <w:rsid w:val="0018583A"/>
    <w:pPr>
      <w:spacing w:after="120" w:line="480" w:lineRule="auto"/>
      <w:ind w:left="283"/>
    </w:pPr>
  </w:style>
  <w:style w:type="character" w:customStyle="1" w:styleId="22">
    <w:name w:val="Основной текст с отступом 2 Знак"/>
    <w:basedOn w:val="a0"/>
    <w:link w:val="21"/>
    <w:semiHidden/>
    <w:rsid w:val="0018583A"/>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14717</Words>
  <Characters>83891</Characters>
  <Application>Microsoft Office Word</Application>
  <DocSecurity>0</DocSecurity>
  <Lines>699</Lines>
  <Paragraphs>196</Paragraphs>
  <ScaleCrop>false</ScaleCrop>
  <Company>Home</Company>
  <LinksUpToDate>false</LinksUpToDate>
  <CharactersWithSpaces>98412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2012-11-05T12:11:00Z</dcterms:created>
  <dcterms:modified xsi:type="dcterms:W3CDTF">2012-11-05T12:11:00Z</dcterms:modified>
</cp:coreProperties>
</file>